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C7831" w14:textId="77777777" w:rsidR="00357912" w:rsidRPr="00357912" w:rsidRDefault="00357912" w:rsidP="00357912">
      <w:pPr>
        <w:rPr>
          <w:bCs/>
          <w:i/>
          <w:color w:val="FF0000"/>
        </w:rPr>
      </w:pPr>
    </w:p>
    <w:tbl>
      <w:tblPr>
        <w:tblW w:w="0" w:type="auto"/>
        <w:tblInd w:w="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625"/>
      </w:tblGrid>
      <w:tr w:rsidR="00357912" w:rsidRPr="00357912" w14:paraId="4A79C33A" w14:textId="77777777" w:rsidTr="00523E19">
        <w:trPr>
          <w:trHeight w:val="326"/>
        </w:trPr>
        <w:tc>
          <w:tcPr>
            <w:tcW w:w="8575" w:type="dxa"/>
            <w:gridSpan w:val="2"/>
            <w:shd w:val="clear" w:color="auto" w:fill="auto"/>
            <w:vAlign w:val="center"/>
          </w:tcPr>
          <w:p w14:paraId="2FBB9617" w14:textId="77777777" w:rsidR="00357912" w:rsidRPr="00357912" w:rsidRDefault="00357912" w:rsidP="00523E19">
            <w:pPr>
              <w:rPr>
                <w:rFonts w:ascii="Calibri" w:hAnsi="Calibri" w:cs="Arial"/>
              </w:rPr>
            </w:pPr>
            <w:r w:rsidRPr="00357912">
              <w:rPr>
                <w:rFonts w:ascii="Calibri" w:hAnsi="Calibri" w:cs="Arial"/>
              </w:rPr>
              <w:t>Mateřská škola, Milíčeves, Milíčeves 71, 506 01 Jičín</w:t>
            </w:r>
          </w:p>
        </w:tc>
      </w:tr>
      <w:tr w:rsidR="00357912" w:rsidRPr="00357912" w14:paraId="7F74C04C" w14:textId="77777777" w:rsidTr="00523E19">
        <w:trPr>
          <w:trHeight w:val="326"/>
        </w:trPr>
        <w:tc>
          <w:tcPr>
            <w:tcW w:w="8575" w:type="dxa"/>
            <w:gridSpan w:val="2"/>
            <w:shd w:val="clear" w:color="auto" w:fill="auto"/>
            <w:vAlign w:val="center"/>
          </w:tcPr>
          <w:p w14:paraId="3C435DDD" w14:textId="77777777" w:rsidR="00357912" w:rsidRPr="00357912" w:rsidRDefault="00357912" w:rsidP="00357912">
            <w:pPr>
              <w:jc w:val="center"/>
              <w:rPr>
                <w:rFonts w:ascii="Calibri" w:hAnsi="Calibri" w:cs="Arial"/>
                <w:b/>
                <w:color w:val="FF0000"/>
                <w:sz w:val="36"/>
                <w:szCs w:val="36"/>
              </w:rPr>
            </w:pPr>
            <w:r w:rsidRPr="00357912">
              <w:rPr>
                <w:rFonts w:ascii="Calibri" w:hAnsi="Calibri" w:cs="Arial"/>
                <w:b/>
                <w:color w:val="FF0000"/>
                <w:sz w:val="36"/>
                <w:szCs w:val="36"/>
              </w:rPr>
              <w:t>Školní řád mateřské školy</w:t>
            </w:r>
          </w:p>
        </w:tc>
      </w:tr>
      <w:tr w:rsidR="00357912" w:rsidRPr="00357912" w14:paraId="13716EDE" w14:textId="77777777" w:rsidTr="00523E19">
        <w:trPr>
          <w:trHeight w:val="326"/>
        </w:trPr>
        <w:tc>
          <w:tcPr>
            <w:tcW w:w="2950" w:type="dxa"/>
            <w:shd w:val="clear" w:color="auto" w:fill="auto"/>
            <w:vAlign w:val="center"/>
          </w:tcPr>
          <w:p w14:paraId="3D021BB8" w14:textId="77777777" w:rsidR="00357912" w:rsidRPr="00357912" w:rsidRDefault="00357912" w:rsidP="00523E19">
            <w:pPr>
              <w:rPr>
                <w:rFonts w:ascii="Calibri" w:hAnsi="Calibri" w:cs="Arial"/>
              </w:rPr>
            </w:pPr>
            <w:r w:rsidRPr="00357912">
              <w:rPr>
                <w:rFonts w:ascii="Calibri" w:hAnsi="Calibri" w:cs="Arial"/>
              </w:rPr>
              <w:t>Č.j.:</w:t>
            </w:r>
          </w:p>
        </w:tc>
        <w:tc>
          <w:tcPr>
            <w:tcW w:w="5625" w:type="dxa"/>
            <w:shd w:val="clear" w:color="auto" w:fill="auto"/>
            <w:vAlign w:val="center"/>
          </w:tcPr>
          <w:p w14:paraId="14EE4248" w14:textId="3EAC0C79" w:rsidR="00357912" w:rsidRPr="00357912" w:rsidRDefault="00357912" w:rsidP="00523E19">
            <w:pPr>
              <w:rPr>
                <w:rFonts w:ascii="Calibri" w:hAnsi="Calibri" w:cs="Arial"/>
              </w:rPr>
            </w:pPr>
            <w:r w:rsidRPr="00357912">
              <w:rPr>
                <w:rFonts w:ascii="Calibri" w:hAnsi="Calibri" w:cs="Arial"/>
              </w:rPr>
              <w:t xml:space="preserve">Účinnost od: </w:t>
            </w:r>
            <w:r w:rsidR="00677F6D">
              <w:rPr>
                <w:rFonts w:ascii="Calibri" w:hAnsi="Calibri" w:cs="Arial"/>
              </w:rPr>
              <w:t>1</w:t>
            </w:r>
            <w:r w:rsidR="00B93246">
              <w:rPr>
                <w:rFonts w:ascii="Calibri" w:hAnsi="Calibri" w:cs="Arial"/>
              </w:rPr>
              <w:t>.9.20</w:t>
            </w:r>
            <w:r w:rsidR="00677F6D">
              <w:rPr>
                <w:rFonts w:ascii="Calibri" w:hAnsi="Calibri" w:cs="Arial"/>
              </w:rPr>
              <w:t>2</w:t>
            </w:r>
            <w:r w:rsidR="008B59E8">
              <w:rPr>
                <w:rFonts w:ascii="Calibri" w:hAnsi="Calibri" w:cs="Arial"/>
              </w:rPr>
              <w:t>5</w:t>
            </w:r>
          </w:p>
        </w:tc>
      </w:tr>
      <w:tr w:rsidR="00357912" w:rsidRPr="00357912" w14:paraId="0D807A0C" w14:textId="77777777" w:rsidTr="00523E19">
        <w:trPr>
          <w:trHeight w:val="326"/>
        </w:trPr>
        <w:tc>
          <w:tcPr>
            <w:tcW w:w="2950" w:type="dxa"/>
            <w:shd w:val="clear" w:color="auto" w:fill="auto"/>
            <w:vAlign w:val="center"/>
          </w:tcPr>
          <w:p w14:paraId="01B702A9" w14:textId="77777777" w:rsidR="00357912" w:rsidRPr="00357912" w:rsidRDefault="00357912" w:rsidP="00523E19">
            <w:pPr>
              <w:rPr>
                <w:rFonts w:ascii="Calibri" w:hAnsi="Calibri" w:cs="Arial"/>
              </w:rPr>
            </w:pPr>
            <w:r w:rsidRPr="00357912">
              <w:rPr>
                <w:rFonts w:ascii="Calibri" w:hAnsi="Calibri" w:cs="Arial"/>
              </w:rPr>
              <w:t xml:space="preserve">Spisový znak: </w:t>
            </w:r>
          </w:p>
        </w:tc>
        <w:tc>
          <w:tcPr>
            <w:tcW w:w="5625" w:type="dxa"/>
            <w:shd w:val="clear" w:color="auto" w:fill="auto"/>
            <w:vAlign w:val="center"/>
          </w:tcPr>
          <w:p w14:paraId="64EDAFDC" w14:textId="422D2BE8" w:rsidR="00357912" w:rsidRPr="00357912" w:rsidRDefault="00357912" w:rsidP="00523E19">
            <w:pPr>
              <w:rPr>
                <w:rFonts w:ascii="Calibri" w:hAnsi="Calibri" w:cs="Arial"/>
              </w:rPr>
            </w:pPr>
            <w:r w:rsidRPr="00357912">
              <w:rPr>
                <w:rFonts w:ascii="Calibri" w:hAnsi="Calibri" w:cs="Arial"/>
              </w:rPr>
              <w:t xml:space="preserve">Skartační znak: </w:t>
            </w:r>
            <w:r w:rsidR="008F1305">
              <w:rPr>
                <w:rFonts w:ascii="Calibri" w:hAnsi="Calibri" w:cs="Arial"/>
              </w:rPr>
              <w:t>A/5</w:t>
            </w:r>
          </w:p>
        </w:tc>
      </w:tr>
      <w:tr w:rsidR="00357912" w:rsidRPr="00357912" w14:paraId="1014923A" w14:textId="77777777" w:rsidTr="00523E19">
        <w:trPr>
          <w:trHeight w:val="326"/>
        </w:trPr>
        <w:tc>
          <w:tcPr>
            <w:tcW w:w="8575" w:type="dxa"/>
            <w:gridSpan w:val="2"/>
            <w:shd w:val="clear" w:color="auto" w:fill="auto"/>
            <w:vAlign w:val="center"/>
          </w:tcPr>
          <w:p w14:paraId="14D6D0CA" w14:textId="77777777" w:rsidR="00357912" w:rsidRPr="00357912" w:rsidRDefault="00357912" w:rsidP="00523E19">
            <w:pPr>
              <w:rPr>
                <w:rFonts w:ascii="Calibri" w:hAnsi="Calibri"/>
                <w:b/>
                <w:bCs/>
                <w:i/>
                <w:color w:val="FF0000"/>
              </w:rPr>
            </w:pPr>
          </w:p>
        </w:tc>
      </w:tr>
    </w:tbl>
    <w:p w14:paraId="003A816F" w14:textId="77777777" w:rsidR="00357912" w:rsidRPr="004961DD" w:rsidRDefault="00357912" w:rsidP="00357912">
      <w:pPr>
        <w:rPr>
          <w:rFonts w:ascii="Calibri" w:hAnsi="Calibri"/>
          <w:b/>
          <w:bCs/>
        </w:rPr>
      </w:pPr>
    </w:p>
    <w:p w14:paraId="5F8421F1" w14:textId="77777777" w:rsidR="002F2AFB" w:rsidRDefault="00357912" w:rsidP="00357912">
      <w:pPr>
        <w:rPr>
          <w:rFonts w:ascii="Calibri" w:hAnsi="Calibri"/>
        </w:rPr>
      </w:pPr>
      <w:r>
        <w:rPr>
          <w:rFonts w:ascii="Calibri" w:hAnsi="Calibri"/>
        </w:rPr>
        <w:t xml:space="preserve">Školní řád je vydán v souladu s </w:t>
      </w:r>
      <w:r w:rsidRPr="00357912">
        <w:rPr>
          <w:rFonts w:ascii="Calibri" w:hAnsi="Calibri"/>
        </w:rPr>
        <w:t>ustanovení</w:t>
      </w:r>
      <w:r>
        <w:rPr>
          <w:rFonts w:ascii="Calibri" w:hAnsi="Calibri"/>
        </w:rPr>
        <w:t>m</w:t>
      </w:r>
      <w:r w:rsidRPr="00357912">
        <w:rPr>
          <w:rFonts w:ascii="Calibri" w:hAnsi="Calibri"/>
        </w:rPr>
        <w:t xml:space="preserve"> </w:t>
      </w:r>
      <w:r w:rsidRPr="00357912">
        <w:rPr>
          <w:rFonts w:ascii="Calibri" w:hAnsi="Calibri"/>
          <w:color w:val="FF0000"/>
        </w:rPr>
        <w:t>§ 30 zákona č. 561/2004 Sb</w:t>
      </w:r>
      <w:r w:rsidRPr="00357912">
        <w:rPr>
          <w:rFonts w:ascii="Calibri" w:hAnsi="Calibri"/>
        </w:rPr>
        <w:t>.,</w:t>
      </w:r>
      <w:r w:rsidR="00C96E1E">
        <w:rPr>
          <w:rFonts w:ascii="Calibri" w:hAnsi="Calibri"/>
        </w:rPr>
        <w:t xml:space="preserve"> </w:t>
      </w:r>
      <w:r>
        <w:rPr>
          <w:rFonts w:ascii="Calibri" w:hAnsi="Calibri"/>
        </w:rPr>
        <w:t>o předškolním,</w:t>
      </w:r>
      <w:r w:rsidR="002F2AFB">
        <w:rPr>
          <w:rFonts w:ascii="Calibri" w:hAnsi="Calibri"/>
        </w:rPr>
        <w:t xml:space="preserve"> </w:t>
      </w:r>
      <w:r>
        <w:rPr>
          <w:rFonts w:ascii="Calibri" w:hAnsi="Calibri"/>
        </w:rPr>
        <w:t>základním, středním, vyšším odborném vzdělávání a jiném vzdělávání</w:t>
      </w:r>
      <w:r w:rsidRPr="00357912">
        <w:rPr>
          <w:rFonts w:ascii="Calibri" w:hAnsi="Calibri"/>
        </w:rPr>
        <w:t xml:space="preserve"> </w:t>
      </w:r>
      <w:r>
        <w:rPr>
          <w:rFonts w:ascii="Calibri" w:hAnsi="Calibri"/>
        </w:rPr>
        <w:t>(</w:t>
      </w:r>
      <w:r w:rsidRPr="00357912">
        <w:rPr>
          <w:rFonts w:ascii="Calibri" w:hAnsi="Calibri"/>
        </w:rPr>
        <w:t>školský zákon</w:t>
      </w:r>
      <w:r>
        <w:rPr>
          <w:rFonts w:ascii="Calibri" w:hAnsi="Calibri"/>
        </w:rPr>
        <w:t>)</w:t>
      </w:r>
      <w:r w:rsidRPr="00357912">
        <w:rPr>
          <w:rFonts w:ascii="Calibri" w:hAnsi="Calibri"/>
        </w:rPr>
        <w:t xml:space="preserve">, </w:t>
      </w:r>
      <w:r>
        <w:rPr>
          <w:rFonts w:ascii="Calibri" w:hAnsi="Calibri"/>
        </w:rPr>
        <w:t>ve znění pozdějších předpisů a vyhláškou č.14/2005 Sb.</w:t>
      </w:r>
    </w:p>
    <w:p w14:paraId="6B16F13E" w14:textId="77777777" w:rsidR="00357912" w:rsidRPr="004961DD" w:rsidRDefault="00357912" w:rsidP="00357912">
      <w:pPr>
        <w:rPr>
          <w:rFonts w:ascii="Calibri" w:hAnsi="Calibri"/>
          <w:sz w:val="20"/>
          <w:szCs w:val="20"/>
        </w:rPr>
      </w:pPr>
    </w:p>
    <w:p w14:paraId="6A31C5D1" w14:textId="77777777" w:rsidR="00357912" w:rsidRPr="004961DD" w:rsidRDefault="00ED75B7" w:rsidP="00357912">
      <w:pPr>
        <w:rPr>
          <w:rFonts w:ascii="Calibri" w:hAnsi="Calibri"/>
          <w:b/>
          <w:color w:val="002060"/>
          <w:sz w:val="28"/>
          <w:szCs w:val="28"/>
          <w:u w:val="single"/>
        </w:rPr>
      </w:pPr>
      <w:r w:rsidRPr="004961DD">
        <w:rPr>
          <w:rFonts w:ascii="Calibri" w:hAnsi="Calibri"/>
          <w:b/>
          <w:color w:val="002060"/>
          <w:sz w:val="28"/>
          <w:szCs w:val="28"/>
          <w:u w:val="single"/>
        </w:rPr>
        <w:t>Práva dětí</w:t>
      </w:r>
      <w:r w:rsidR="00357912" w:rsidRPr="004961DD">
        <w:rPr>
          <w:rFonts w:ascii="Calibri" w:hAnsi="Calibri"/>
          <w:b/>
          <w:color w:val="002060"/>
          <w:sz w:val="28"/>
          <w:szCs w:val="28"/>
          <w:u w:val="single"/>
        </w:rPr>
        <w:t>:</w:t>
      </w:r>
    </w:p>
    <w:p w14:paraId="127ECB27" w14:textId="77777777" w:rsidR="00357912" w:rsidRPr="004961DD" w:rsidRDefault="00357912" w:rsidP="00357912">
      <w:pPr>
        <w:rPr>
          <w:rFonts w:ascii="Calibri" w:hAnsi="Calibri"/>
          <w:sz w:val="20"/>
          <w:szCs w:val="20"/>
        </w:rPr>
      </w:pPr>
    </w:p>
    <w:p w14:paraId="2544640C" w14:textId="77777777" w:rsidR="00357912" w:rsidRPr="00ED75B7" w:rsidRDefault="00357912" w:rsidP="00ED75B7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ED75B7">
        <w:rPr>
          <w:rFonts w:ascii="Calibri" w:hAnsi="Calibri"/>
        </w:rPr>
        <w:t>být respektováno jako jedinec s možností rozvoje, který si chce potvrzovat svoji identitu (právo vyrůst v zdravého tělesně i duševně, právo být veden k tomu, aby respektoval ostatní lidi bez ohledu na rasu, náboženství, apod.,právo rozvíjet všechny své schopnosti a nadání, právo h</w:t>
      </w:r>
      <w:r w:rsidR="006E150F">
        <w:rPr>
          <w:rFonts w:ascii="Calibri" w:hAnsi="Calibri"/>
        </w:rPr>
        <w:t>rát si, právo na soukromí,...)</w:t>
      </w:r>
    </w:p>
    <w:p w14:paraId="4BBEE1C5" w14:textId="77777777" w:rsidR="00357912" w:rsidRPr="00ED75B7" w:rsidRDefault="00357912" w:rsidP="00ED75B7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ED75B7">
        <w:rPr>
          <w:rFonts w:ascii="Calibri" w:hAnsi="Calibri"/>
        </w:rPr>
        <w:t xml:space="preserve">být respektováno jako individualita, která si tvoří svůj vlastní život (právo ovlivňovat rozhodnutí, co se s ním stane, právo na chování přiměřené věku, právo být připravován na svobodu jednat </w:t>
      </w:r>
      <w:r w:rsidR="00ED75B7">
        <w:rPr>
          <w:rFonts w:ascii="Calibri" w:hAnsi="Calibri"/>
        </w:rPr>
        <w:t>a žít svým vlastním způsobem</w:t>
      </w:r>
      <w:r w:rsidR="006E150F">
        <w:rPr>
          <w:rFonts w:ascii="Calibri" w:hAnsi="Calibri"/>
        </w:rPr>
        <w:t>)</w:t>
      </w:r>
    </w:p>
    <w:p w14:paraId="74E8325B" w14:textId="77777777" w:rsidR="00357912" w:rsidRPr="00ED75B7" w:rsidRDefault="00357912" w:rsidP="00ED75B7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ED75B7">
        <w:rPr>
          <w:rFonts w:ascii="Calibri" w:hAnsi="Calibri"/>
        </w:rPr>
        <w:t>na kvalitní předškolní vzdělání v rozsahu poskytovaném mateřskou školou podle jeho schopností a na</w:t>
      </w:r>
      <w:r w:rsidR="006E150F">
        <w:rPr>
          <w:rFonts w:ascii="Calibri" w:hAnsi="Calibri"/>
        </w:rPr>
        <w:t xml:space="preserve"> podporu rozvoje jeho osobnosti</w:t>
      </w:r>
    </w:p>
    <w:p w14:paraId="0AE0CD90" w14:textId="77777777" w:rsidR="00357912" w:rsidRPr="00ED75B7" w:rsidRDefault="00357912" w:rsidP="00ED75B7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ED75B7">
        <w:rPr>
          <w:rFonts w:ascii="Calibri" w:hAnsi="Calibri"/>
        </w:rPr>
        <w:t>na bezpečnost a ochranu zd</w:t>
      </w:r>
      <w:r w:rsidR="006E150F">
        <w:rPr>
          <w:rFonts w:ascii="Calibri" w:hAnsi="Calibri"/>
        </w:rPr>
        <w:t>raví během všech činností školy</w:t>
      </w:r>
    </w:p>
    <w:p w14:paraId="6D3AD491" w14:textId="77777777" w:rsidR="00357912" w:rsidRPr="00ED75B7" w:rsidRDefault="00357912" w:rsidP="00ED75B7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ED75B7">
        <w:rPr>
          <w:rFonts w:ascii="Calibri" w:hAnsi="Calibri"/>
        </w:rPr>
        <w:t>na fyzicky a psychicky bezpečné prostředí p</w:t>
      </w:r>
      <w:r w:rsidR="006E150F">
        <w:rPr>
          <w:rFonts w:ascii="Calibri" w:hAnsi="Calibri"/>
        </w:rPr>
        <w:t>ři jeho pobytu v mateřské škole</w:t>
      </w:r>
    </w:p>
    <w:p w14:paraId="04F9B4EB" w14:textId="77777777" w:rsidR="00357912" w:rsidRPr="00ED75B7" w:rsidRDefault="00357912" w:rsidP="00ED75B7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ED75B7">
        <w:rPr>
          <w:rFonts w:ascii="Calibri" w:hAnsi="Calibri"/>
        </w:rPr>
        <w:t>zúčastnit se všech aktivit MŠ v čase docházky, ke které bylo přijato, poku</w:t>
      </w:r>
      <w:r w:rsidR="006E150F">
        <w:rPr>
          <w:rFonts w:ascii="Calibri" w:hAnsi="Calibri"/>
        </w:rPr>
        <w:t>d to dovolí jeho zdravotní stav</w:t>
      </w:r>
    </w:p>
    <w:p w14:paraId="7A9E40C2" w14:textId="77777777" w:rsidR="00357912" w:rsidRDefault="00357912" w:rsidP="00EB0BFD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EB0BFD">
        <w:rPr>
          <w:rFonts w:ascii="Calibri" w:hAnsi="Calibri"/>
        </w:rPr>
        <w:t>při nástupu do mateřské školy na individuálně přizpůsobený adaptační  režim (zákonní zástupci dítěte dohodnou s ředitelem školy</w:t>
      </w:r>
      <w:r w:rsidR="006E150F">
        <w:rPr>
          <w:rFonts w:ascii="Calibri" w:hAnsi="Calibri"/>
        </w:rPr>
        <w:t xml:space="preserve"> a učiteli nejvhodnější postup)</w:t>
      </w:r>
    </w:p>
    <w:p w14:paraId="242744D2" w14:textId="77777777" w:rsidR="00EB0BFD" w:rsidRPr="00EB0BFD" w:rsidRDefault="00EB0BFD" w:rsidP="00EB0BFD">
      <w:pPr>
        <w:pStyle w:val="Odstavecseseznamem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na emočně kladné prostředí</w:t>
      </w:r>
    </w:p>
    <w:p w14:paraId="1187E6F6" w14:textId="77777777" w:rsidR="00357912" w:rsidRPr="004961DD" w:rsidRDefault="00357912" w:rsidP="00357912">
      <w:pPr>
        <w:rPr>
          <w:rFonts w:ascii="Calibri" w:hAnsi="Calibri"/>
          <w:sz w:val="20"/>
          <w:szCs w:val="20"/>
        </w:rPr>
      </w:pPr>
    </w:p>
    <w:p w14:paraId="25B42776" w14:textId="77777777" w:rsidR="00357912" w:rsidRPr="004961DD" w:rsidRDefault="00357912" w:rsidP="00357912">
      <w:pPr>
        <w:rPr>
          <w:rFonts w:ascii="Calibri" w:hAnsi="Calibri"/>
          <w:b/>
          <w:color w:val="002060"/>
          <w:sz w:val="28"/>
          <w:szCs w:val="28"/>
          <w:u w:val="single"/>
        </w:rPr>
      </w:pPr>
      <w:r w:rsidRPr="004961DD">
        <w:rPr>
          <w:rFonts w:ascii="Calibri" w:hAnsi="Calibri"/>
          <w:b/>
          <w:color w:val="002060"/>
          <w:sz w:val="28"/>
          <w:szCs w:val="28"/>
          <w:u w:val="single"/>
        </w:rPr>
        <w:t>Povinnosti d</w:t>
      </w:r>
      <w:r w:rsidR="00EB0BFD" w:rsidRPr="004961DD">
        <w:rPr>
          <w:rFonts w:ascii="Calibri" w:hAnsi="Calibri"/>
          <w:b/>
          <w:color w:val="002060"/>
          <w:sz w:val="28"/>
          <w:szCs w:val="28"/>
          <w:u w:val="single"/>
        </w:rPr>
        <w:t>ětí</w:t>
      </w:r>
      <w:r w:rsidRPr="004961DD">
        <w:rPr>
          <w:rFonts w:ascii="Calibri" w:hAnsi="Calibri"/>
          <w:b/>
          <w:color w:val="002060"/>
          <w:sz w:val="28"/>
          <w:szCs w:val="28"/>
          <w:u w:val="single"/>
        </w:rPr>
        <w:t>:</w:t>
      </w:r>
    </w:p>
    <w:p w14:paraId="0B5AA746" w14:textId="77777777" w:rsidR="00357912" w:rsidRPr="004961DD" w:rsidRDefault="00357912" w:rsidP="00357912">
      <w:pPr>
        <w:rPr>
          <w:rFonts w:ascii="Calibri" w:hAnsi="Calibri"/>
          <w:b/>
          <w:sz w:val="20"/>
          <w:szCs w:val="20"/>
        </w:rPr>
      </w:pPr>
    </w:p>
    <w:p w14:paraId="2FCFCDE5" w14:textId="77777777" w:rsidR="00357912" w:rsidRPr="00EB0BFD" w:rsidRDefault="00357912" w:rsidP="00EB0BFD">
      <w:pPr>
        <w:pStyle w:val="Odstavecseseznamem"/>
        <w:numPr>
          <w:ilvl w:val="0"/>
          <w:numId w:val="3"/>
        </w:numPr>
        <w:rPr>
          <w:rFonts w:ascii="Calibri" w:hAnsi="Calibri"/>
        </w:rPr>
      </w:pPr>
      <w:r w:rsidRPr="00EB0BFD">
        <w:rPr>
          <w:rFonts w:ascii="Calibri" w:hAnsi="Calibri"/>
        </w:rPr>
        <w:t xml:space="preserve">dodržovat </w:t>
      </w:r>
      <w:r w:rsidR="00EB0BFD">
        <w:rPr>
          <w:rFonts w:ascii="Calibri" w:hAnsi="Calibri"/>
        </w:rPr>
        <w:t>společně vytvořená</w:t>
      </w:r>
      <w:r w:rsidRPr="00EB0BFD">
        <w:rPr>
          <w:rFonts w:ascii="Calibri" w:hAnsi="Calibri"/>
        </w:rPr>
        <w:t xml:space="preserve"> pravidla soužití </w:t>
      </w:r>
      <w:r w:rsidR="00EB0BFD">
        <w:rPr>
          <w:rFonts w:ascii="Calibri" w:hAnsi="Calibri"/>
        </w:rPr>
        <w:t>ve třídě</w:t>
      </w:r>
    </w:p>
    <w:p w14:paraId="521A9D23" w14:textId="77777777" w:rsidR="00357912" w:rsidRPr="00EB0BFD" w:rsidRDefault="00357912" w:rsidP="00EB0BFD">
      <w:pPr>
        <w:pStyle w:val="Odstavecseseznamem"/>
        <w:numPr>
          <w:ilvl w:val="0"/>
          <w:numId w:val="3"/>
        </w:numPr>
        <w:rPr>
          <w:rFonts w:ascii="Calibri" w:hAnsi="Calibri"/>
        </w:rPr>
      </w:pPr>
      <w:r w:rsidRPr="00EB0BFD">
        <w:rPr>
          <w:rFonts w:ascii="Calibri" w:hAnsi="Calibri"/>
        </w:rPr>
        <w:t xml:space="preserve">dbát pokynů </w:t>
      </w:r>
      <w:r w:rsidR="00EB0BFD">
        <w:rPr>
          <w:rFonts w:ascii="Calibri" w:hAnsi="Calibri"/>
        </w:rPr>
        <w:t>učitelek</w:t>
      </w:r>
      <w:r w:rsidRPr="00EB0BFD">
        <w:rPr>
          <w:rFonts w:ascii="Calibri" w:hAnsi="Calibri"/>
        </w:rPr>
        <w:t xml:space="preserve"> a ostatních zaměstnanců </w:t>
      </w:r>
      <w:r w:rsidR="00EB0BFD">
        <w:rPr>
          <w:rFonts w:ascii="Calibri" w:hAnsi="Calibri"/>
        </w:rPr>
        <w:t xml:space="preserve">mateřské </w:t>
      </w:r>
      <w:r w:rsidR="00CE5B97">
        <w:rPr>
          <w:rFonts w:ascii="Calibri" w:hAnsi="Calibri"/>
        </w:rPr>
        <w:t>školy</w:t>
      </w:r>
    </w:p>
    <w:p w14:paraId="620B2479" w14:textId="77777777" w:rsidR="00357912" w:rsidRPr="00EB0BFD" w:rsidRDefault="00EB0BFD" w:rsidP="00EB0BFD">
      <w:pPr>
        <w:pStyle w:val="Odstavecseseznamem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šetrně zacházet s hračkami,</w:t>
      </w:r>
      <w:r w:rsidR="00357912" w:rsidRPr="00EB0BFD">
        <w:rPr>
          <w:rFonts w:ascii="Calibri" w:hAnsi="Calibri"/>
        </w:rPr>
        <w:t xml:space="preserve"> učebními pomůckami</w:t>
      </w:r>
      <w:r>
        <w:rPr>
          <w:rFonts w:ascii="Calibri" w:hAnsi="Calibri"/>
        </w:rPr>
        <w:t xml:space="preserve"> a vybavením mateřské školy</w:t>
      </w:r>
    </w:p>
    <w:p w14:paraId="60833136" w14:textId="77777777" w:rsidR="00357912" w:rsidRPr="00EB0BFD" w:rsidRDefault="00357912" w:rsidP="00EB0BFD">
      <w:pPr>
        <w:pStyle w:val="Odstavecseseznamem"/>
        <w:numPr>
          <w:ilvl w:val="0"/>
          <w:numId w:val="3"/>
        </w:numPr>
        <w:rPr>
          <w:rFonts w:ascii="Calibri" w:hAnsi="Calibri"/>
        </w:rPr>
      </w:pPr>
      <w:r w:rsidRPr="00EB0BFD">
        <w:rPr>
          <w:rFonts w:ascii="Calibri" w:hAnsi="Calibri"/>
        </w:rPr>
        <w:t>dodržovat stanovená pravidla soužití v MŠ, plnit pokyny zaměstnanců školy</w:t>
      </w:r>
      <w:r w:rsidR="00CE5B97">
        <w:rPr>
          <w:rFonts w:ascii="Calibri" w:hAnsi="Calibri"/>
        </w:rPr>
        <w:t xml:space="preserve"> k ochraně zdraví a bezpečnosti</w:t>
      </w:r>
    </w:p>
    <w:p w14:paraId="2403DD1B" w14:textId="77777777" w:rsidR="00EB0BFD" w:rsidRPr="004961DD" w:rsidRDefault="00EB0BFD" w:rsidP="00357912">
      <w:pPr>
        <w:rPr>
          <w:rFonts w:ascii="Calibri" w:hAnsi="Calibri"/>
          <w:b/>
          <w:sz w:val="20"/>
          <w:szCs w:val="20"/>
        </w:rPr>
      </w:pPr>
    </w:p>
    <w:p w14:paraId="43460B48" w14:textId="77777777" w:rsidR="00357912" w:rsidRPr="004961DD" w:rsidRDefault="00EB0BFD" w:rsidP="00357912">
      <w:pPr>
        <w:rPr>
          <w:rFonts w:ascii="Calibri" w:hAnsi="Calibri"/>
          <w:b/>
          <w:color w:val="002060"/>
          <w:sz w:val="28"/>
          <w:szCs w:val="28"/>
          <w:u w:val="single"/>
        </w:rPr>
      </w:pPr>
      <w:r w:rsidRPr="004961DD">
        <w:rPr>
          <w:rFonts w:ascii="Calibri" w:hAnsi="Calibri"/>
          <w:b/>
          <w:color w:val="002060"/>
          <w:sz w:val="28"/>
          <w:szCs w:val="28"/>
          <w:u w:val="single"/>
        </w:rPr>
        <w:t>Práva z</w:t>
      </w:r>
      <w:r w:rsidR="00357912" w:rsidRPr="004961DD">
        <w:rPr>
          <w:rFonts w:ascii="Calibri" w:hAnsi="Calibri"/>
          <w:b/>
          <w:color w:val="002060"/>
          <w:sz w:val="28"/>
          <w:szCs w:val="28"/>
          <w:u w:val="single"/>
        </w:rPr>
        <w:t>ákonn</w:t>
      </w:r>
      <w:r w:rsidRPr="004961DD">
        <w:rPr>
          <w:rFonts w:ascii="Calibri" w:hAnsi="Calibri"/>
          <w:b/>
          <w:color w:val="002060"/>
          <w:sz w:val="28"/>
          <w:szCs w:val="28"/>
          <w:u w:val="single"/>
        </w:rPr>
        <w:t>ých</w:t>
      </w:r>
      <w:r w:rsidR="00357912" w:rsidRPr="004961DD">
        <w:rPr>
          <w:rFonts w:ascii="Calibri" w:hAnsi="Calibri"/>
          <w:b/>
          <w:color w:val="002060"/>
          <w:sz w:val="28"/>
          <w:szCs w:val="28"/>
          <w:u w:val="single"/>
        </w:rPr>
        <w:t xml:space="preserve"> zástupc</w:t>
      </w:r>
      <w:r w:rsidRPr="004961DD">
        <w:rPr>
          <w:rFonts w:ascii="Calibri" w:hAnsi="Calibri"/>
          <w:b/>
          <w:color w:val="002060"/>
          <w:sz w:val="28"/>
          <w:szCs w:val="28"/>
          <w:u w:val="single"/>
        </w:rPr>
        <w:t>ů</w:t>
      </w:r>
      <w:r w:rsidR="00357912" w:rsidRPr="004961DD">
        <w:rPr>
          <w:rFonts w:ascii="Calibri" w:hAnsi="Calibri"/>
          <w:b/>
          <w:color w:val="002060"/>
          <w:sz w:val="28"/>
          <w:szCs w:val="28"/>
          <w:u w:val="single"/>
        </w:rPr>
        <w:t>:</w:t>
      </w:r>
    </w:p>
    <w:p w14:paraId="712BA504" w14:textId="77777777" w:rsidR="00357912" w:rsidRPr="004961DD" w:rsidRDefault="00357912" w:rsidP="00357912">
      <w:pPr>
        <w:rPr>
          <w:rFonts w:ascii="Calibri" w:hAnsi="Calibri"/>
          <w:b/>
          <w:sz w:val="20"/>
          <w:szCs w:val="20"/>
        </w:rPr>
      </w:pPr>
    </w:p>
    <w:p w14:paraId="32667ED1" w14:textId="77777777" w:rsidR="00357912" w:rsidRPr="00EB0BFD" w:rsidRDefault="00357912" w:rsidP="00EB0BFD">
      <w:pPr>
        <w:pStyle w:val="Odstavecseseznamem"/>
        <w:numPr>
          <w:ilvl w:val="0"/>
          <w:numId w:val="4"/>
        </w:numPr>
        <w:rPr>
          <w:rFonts w:ascii="Calibri" w:hAnsi="Calibri"/>
        </w:rPr>
      </w:pPr>
      <w:r w:rsidRPr="00EB0BFD">
        <w:rPr>
          <w:rFonts w:ascii="Calibri" w:hAnsi="Calibri"/>
        </w:rPr>
        <w:t>na informace o průběhu</w:t>
      </w:r>
      <w:r w:rsidR="00CE5B97">
        <w:rPr>
          <w:rFonts w:ascii="Calibri" w:hAnsi="Calibri"/>
        </w:rPr>
        <w:t xml:space="preserve"> a výsledcích vzdělávání dítěte</w:t>
      </w:r>
    </w:p>
    <w:p w14:paraId="211BF537" w14:textId="77777777" w:rsidR="00357912" w:rsidRPr="00CE27B2" w:rsidRDefault="00357912" w:rsidP="00CE27B2">
      <w:pPr>
        <w:pStyle w:val="Odstavecseseznamem"/>
        <w:numPr>
          <w:ilvl w:val="0"/>
          <w:numId w:val="4"/>
        </w:numPr>
        <w:rPr>
          <w:rFonts w:ascii="Calibri" w:hAnsi="Calibri"/>
        </w:rPr>
      </w:pPr>
      <w:r w:rsidRPr="00CE27B2">
        <w:rPr>
          <w:rFonts w:ascii="Calibri" w:hAnsi="Calibri"/>
        </w:rPr>
        <w:t>na korektní jednání a chování ze</w:t>
      </w:r>
      <w:r w:rsidR="00CE5B97">
        <w:rPr>
          <w:rFonts w:ascii="Calibri" w:hAnsi="Calibri"/>
        </w:rPr>
        <w:t xml:space="preserve"> strany všech zaměstnanců školy</w:t>
      </w:r>
    </w:p>
    <w:p w14:paraId="489AF7ED" w14:textId="77777777" w:rsidR="00357912" w:rsidRPr="00CE27B2" w:rsidRDefault="00357912" w:rsidP="00CE27B2">
      <w:pPr>
        <w:pStyle w:val="Odstavecseseznamem"/>
        <w:numPr>
          <w:ilvl w:val="0"/>
          <w:numId w:val="4"/>
        </w:numPr>
        <w:rPr>
          <w:rFonts w:ascii="Calibri" w:hAnsi="Calibri"/>
        </w:rPr>
      </w:pPr>
      <w:r w:rsidRPr="00CE27B2">
        <w:rPr>
          <w:rFonts w:ascii="Calibri" w:hAnsi="Calibri"/>
        </w:rPr>
        <w:t>na diskrétnost a ochranu informací, týkajících se jej</w:t>
      </w:r>
      <w:r w:rsidR="00CE5B97">
        <w:rPr>
          <w:rFonts w:ascii="Calibri" w:hAnsi="Calibri"/>
        </w:rPr>
        <w:t>ich osobního a rodinného života</w:t>
      </w:r>
    </w:p>
    <w:p w14:paraId="7C261ABB" w14:textId="77777777" w:rsidR="00357912" w:rsidRPr="00CE27B2" w:rsidRDefault="00CE27B2" w:rsidP="00CE27B2">
      <w:pPr>
        <w:pStyle w:val="Odstavecseseznamem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k</w:t>
      </w:r>
      <w:r w:rsidR="00357912" w:rsidRPr="00CE27B2">
        <w:rPr>
          <w:rFonts w:ascii="Calibri" w:hAnsi="Calibri"/>
        </w:rPr>
        <w:t>onzultovat výchovné i jiné problémy svého dítěte s</w:t>
      </w:r>
      <w:r>
        <w:rPr>
          <w:rFonts w:ascii="Calibri" w:hAnsi="Calibri"/>
        </w:rPr>
        <w:t> učitelkou nebo ředitelkou školy</w:t>
      </w:r>
    </w:p>
    <w:p w14:paraId="5CDC7DC1" w14:textId="77777777" w:rsidR="00357912" w:rsidRPr="00CE27B2" w:rsidRDefault="00CE27B2" w:rsidP="00CE27B2">
      <w:pPr>
        <w:pStyle w:val="Odstavecseseznamem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podílet se na dění v mateřské škole, účastnit se různých programů</w:t>
      </w:r>
    </w:p>
    <w:p w14:paraId="11D13ED7" w14:textId="77777777" w:rsidR="00357912" w:rsidRPr="00CE27B2" w:rsidRDefault="00357912" w:rsidP="00CE27B2">
      <w:pPr>
        <w:pStyle w:val="Odstavecseseznamem"/>
        <w:numPr>
          <w:ilvl w:val="0"/>
          <w:numId w:val="4"/>
        </w:numPr>
        <w:rPr>
          <w:rFonts w:ascii="Calibri" w:hAnsi="Calibri"/>
        </w:rPr>
      </w:pPr>
      <w:r w:rsidRPr="00CE27B2">
        <w:rPr>
          <w:rFonts w:ascii="Calibri" w:hAnsi="Calibri"/>
        </w:rPr>
        <w:t>přispívat svými nápady a náměty k obohac</w:t>
      </w:r>
      <w:r w:rsidR="00CE5B97">
        <w:rPr>
          <w:rFonts w:ascii="Calibri" w:hAnsi="Calibri"/>
        </w:rPr>
        <w:t>ení vzdělávacího programu školy</w:t>
      </w:r>
    </w:p>
    <w:p w14:paraId="23647CE6" w14:textId="77777777" w:rsidR="00357912" w:rsidRDefault="00EF5191" w:rsidP="00CE27B2">
      <w:pPr>
        <w:pStyle w:val="Odstavecseseznamem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vyjadřovat se ke všem rozhodnutím týkajících se podstatných záležitostí vzdělávání dítěte uči</w:t>
      </w:r>
      <w:r w:rsidR="00CE5B97">
        <w:rPr>
          <w:rFonts w:ascii="Calibri" w:hAnsi="Calibri"/>
        </w:rPr>
        <w:t>telce nebo ředitelce školy</w:t>
      </w:r>
    </w:p>
    <w:p w14:paraId="61183F45" w14:textId="77777777" w:rsidR="00EF5191" w:rsidRDefault="00EF5191" w:rsidP="00CE27B2">
      <w:pPr>
        <w:pStyle w:val="Odstavecseseznamem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využít individuálně přizpůsobeného adaptačního režimu, který </w:t>
      </w:r>
      <w:r w:rsidR="00CE5B97">
        <w:rPr>
          <w:rFonts w:ascii="Calibri" w:hAnsi="Calibri"/>
        </w:rPr>
        <w:t>škola po dohodě s rodiči nabízí</w:t>
      </w:r>
    </w:p>
    <w:p w14:paraId="7A403159" w14:textId="77777777" w:rsidR="00EF5191" w:rsidRDefault="00EF5191" w:rsidP="00CE27B2">
      <w:pPr>
        <w:pStyle w:val="Odstavecseseznamem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k vyzvedávání dítěte písemně pověřit jinou osobu; bez písemného pověření nevydají učitelky dítě nikomu jin</w:t>
      </w:r>
      <w:r w:rsidR="00CE5B97">
        <w:rPr>
          <w:rFonts w:ascii="Calibri" w:hAnsi="Calibri"/>
        </w:rPr>
        <w:t>ému než jeho zákonnému zástupci</w:t>
      </w:r>
    </w:p>
    <w:p w14:paraId="0BB22A22" w14:textId="77777777" w:rsidR="00EF5191" w:rsidRDefault="00EF5191" w:rsidP="00EF5191">
      <w:pPr>
        <w:pStyle w:val="Odstavecseseznamem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na informace a poradenskou pomoc školy nebo </w:t>
      </w:r>
      <w:r w:rsidR="00CE5B97">
        <w:rPr>
          <w:rFonts w:ascii="Calibri" w:hAnsi="Calibri"/>
        </w:rPr>
        <w:t>školského poradenského zařízení</w:t>
      </w:r>
    </w:p>
    <w:p w14:paraId="4D070523" w14:textId="77777777" w:rsidR="00357912" w:rsidRPr="004961DD" w:rsidRDefault="00357912" w:rsidP="00357912">
      <w:pPr>
        <w:rPr>
          <w:rFonts w:ascii="Calibri" w:hAnsi="Calibri"/>
          <w:sz w:val="20"/>
          <w:szCs w:val="20"/>
        </w:rPr>
      </w:pPr>
    </w:p>
    <w:p w14:paraId="215CDEB1" w14:textId="77777777" w:rsidR="00357912" w:rsidRPr="004961DD" w:rsidRDefault="00357912" w:rsidP="00357912">
      <w:pPr>
        <w:rPr>
          <w:rFonts w:ascii="Calibri" w:hAnsi="Calibri"/>
          <w:b/>
          <w:color w:val="002060"/>
          <w:sz w:val="28"/>
          <w:szCs w:val="28"/>
          <w:u w:val="single"/>
        </w:rPr>
      </w:pPr>
      <w:r w:rsidRPr="004961DD">
        <w:rPr>
          <w:rFonts w:ascii="Calibri" w:hAnsi="Calibri"/>
          <w:b/>
          <w:color w:val="002060"/>
          <w:sz w:val="28"/>
          <w:szCs w:val="28"/>
          <w:u w:val="single"/>
        </w:rPr>
        <w:t>Povinnosti zákonných zástupců:</w:t>
      </w:r>
    </w:p>
    <w:p w14:paraId="02D7F104" w14:textId="77777777" w:rsidR="00357912" w:rsidRPr="004961DD" w:rsidRDefault="00357912" w:rsidP="00357912">
      <w:pPr>
        <w:rPr>
          <w:rFonts w:ascii="Calibri" w:hAnsi="Calibri"/>
          <w:b/>
          <w:sz w:val="20"/>
          <w:szCs w:val="20"/>
        </w:rPr>
      </w:pPr>
    </w:p>
    <w:p w14:paraId="3145C939" w14:textId="77777777" w:rsidR="00EF5191" w:rsidRDefault="00EF5191" w:rsidP="00EF5191">
      <w:pPr>
        <w:pStyle w:val="Odstavecseseznamem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předat dítě osobně učitelce, která za něj přebírá odpovědnost až po předání</w:t>
      </w:r>
    </w:p>
    <w:p w14:paraId="5D454DF9" w14:textId="77777777" w:rsidR="00BA115A" w:rsidRDefault="00BA115A" w:rsidP="00EF5191">
      <w:pPr>
        <w:pStyle w:val="Odstavecseseznamem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 xml:space="preserve">neprodleně hlásit výskyt infekčních onemocnění (také výskyt vší) a veškeré údaje o zdravotních obtížích dítěte, které by mohly mít vliv na vzdělávání </w:t>
      </w:r>
    </w:p>
    <w:p w14:paraId="46CD3820" w14:textId="77777777" w:rsidR="00357912" w:rsidRPr="00BA115A" w:rsidRDefault="00BA115A" w:rsidP="00357912">
      <w:pPr>
        <w:pStyle w:val="Odstavecseseznamem"/>
        <w:numPr>
          <w:ilvl w:val="0"/>
          <w:numId w:val="5"/>
        </w:numPr>
        <w:rPr>
          <w:rFonts w:ascii="Calibri" w:hAnsi="Calibri"/>
        </w:rPr>
      </w:pPr>
      <w:r w:rsidRPr="00BA115A">
        <w:rPr>
          <w:rFonts w:ascii="Calibri" w:hAnsi="Calibri"/>
        </w:rPr>
        <w:t xml:space="preserve">ihned </w:t>
      </w:r>
      <w:r w:rsidR="00357912" w:rsidRPr="00BA115A">
        <w:rPr>
          <w:rFonts w:ascii="Calibri" w:hAnsi="Calibri"/>
        </w:rPr>
        <w:t xml:space="preserve">oznamovat škole </w:t>
      </w:r>
      <w:r w:rsidRPr="00BA115A">
        <w:rPr>
          <w:rFonts w:ascii="Calibri" w:hAnsi="Calibri"/>
        </w:rPr>
        <w:t>změny v </w:t>
      </w:r>
      <w:r w:rsidR="00357912" w:rsidRPr="00BA115A">
        <w:rPr>
          <w:rFonts w:ascii="Calibri" w:hAnsi="Calibri"/>
        </w:rPr>
        <w:t>údaj</w:t>
      </w:r>
      <w:r w:rsidRPr="00BA115A">
        <w:rPr>
          <w:rFonts w:ascii="Calibri" w:hAnsi="Calibri"/>
        </w:rPr>
        <w:t>ích vedených ve školní matrice</w:t>
      </w:r>
      <w:r w:rsidR="00357912" w:rsidRPr="00BA115A">
        <w:rPr>
          <w:rFonts w:ascii="Calibri" w:hAnsi="Calibri"/>
        </w:rPr>
        <w:t xml:space="preserve"> </w:t>
      </w:r>
      <w:r w:rsidRPr="00BA115A">
        <w:rPr>
          <w:rFonts w:ascii="Calibri" w:hAnsi="Calibri"/>
        </w:rPr>
        <w:t>(</w:t>
      </w:r>
      <w:r>
        <w:rPr>
          <w:rFonts w:ascii="Calibri" w:hAnsi="Calibri"/>
        </w:rPr>
        <w:t>změna telefonního čísla, zdravot</w:t>
      </w:r>
      <w:r w:rsidRPr="00BA115A">
        <w:rPr>
          <w:rFonts w:ascii="Calibri" w:hAnsi="Calibri"/>
        </w:rPr>
        <w:t>ní pojišťovny, trvalého pobytu, adresy pro doručování písemností atd.)</w:t>
      </w:r>
    </w:p>
    <w:p w14:paraId="49EF0854" w14:textId="77777777" w:rsidR="00357912" w:rsidRPr="00BA115A" w:rsidRDefault="00357912" w:rsidP="00BA115A">
      <w:pPr>
        <w:pStyle w:val="Odstavecseseznamem"/>
        <w:numPr>
          <w:ilvl w:val="0"/>
          <w:numId w:val="5"/>
        </w:numPr>
        <w:rPr>
          <w:rFonts w:ascii="Calibri" w:hAnsi="Calibri"/>
        </w:rPr>
      </w:pPr>
      <w:r w:rsidRPr="00BA115A">
        <w:rPr>
          <w:rFonts w:ascii="Calibri" w:hAnsi="Calibri"/>
        </w:rPr>
        <w:t>řídit se školním řádem a vnitřním řádem školní jídelny (výdejny) a respektov</w:t>
      </w:r>
      <w:r w:rsidR="006206A4">
        <w:rPr>
          <w:rFonts w:ascii="Calibri" w:hAnsi="Calibri"/>
        </w:rPr>
        <w:t>at další vnitřní předpisy školy</w:t>
      </w:r>
    </w:p>
    <w:p w14:paraId="721F5D26" w14:textId="77777777" w:rsidR="00357912" w:rsidRDefault="00357912" w:rsidP="00BA115A">
      <w:pPr>
        <w:pStyle w:val="Odstavecseseznamem"/>
        <w:numPr>
          <w:ilvl w:val="0"/>
          <w:numId w:val="5"/>
        </w:numPr>
        <w:rPr>
          <w:rFonts w:ascii="Calibri" w:hAnsi="Calibri"/>
        </w:rPr>
      </w:pPr>
      <w:r w:rsidRPr="00BA115A">
        <w:rPr>
          <w:rFonts w:ascii="Calibri" w:hAnsi="Calibri"/>
        </w:rPr>
        <w:t>provádět úplatu za předškolní vzdělávání a</w:t>
      </w:r>
      <w:r w:rsidR="006206A4">
        <w:rPr>
          <w:rFonts w:ascii="Calibri" w:hAnsi="Calibri"/>
        </w:rPr>
        <w:t xml:space="preserve"> za stravné dle daných pravidel</w:t>
      </w:r>
    </w:p>
    <w:p w14:paraId="38456474" w14:textId="77777777" w:rsidR="006206A4" w:rsidRDefault="006206A4" w:rsidP="00BA115A">
      <w:pPr>
        <w:pStyle w:val="Odstavecseseznamem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na vyzvání ředitelky se zúčastnit projednání závažných otázek týkajících se vzdělávání dítěte</w:t>
      </w:r>
    </w:p>
    <w:p w14:paraId="592B9479" w14:textId="77777777" w:rsidR="00357912" w:rsidRDefault="00CE5B97" w:rsidP="00CE5B97">
      <w:pPr>
        <w:pStyle w:val="Odstavecseseznamem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přivádět</w:t>
      </w:r>
      <w:r w:rsidR="006206A4" w:rsidRPr="00CE5B97">
        <w:rPr>
          <w:rFonts w:ascii="Calibri" w:hAnsi="Calibri"/>
        </w:rPr>
        <w:t xml:space="preserve"> do MŠ dítě zdravé</w:t>
      </w:r>
    </w:p>
    <w:p w14:paraId="77EBDA18" w14:textId="77777777" w:rsidR="00CE5B97" w:rsidRPr="00CE5B97" w:rsidRDefault="00CE5B97" w:rsidP="00CE5B97">
      <w:pPr>
        <w:pStyle w:val="Odstavecseseznamem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vyzvednout dítě nejpozději do konce provozní doby mateřské školy</w:t>
      </w:r>
    </w:p>
    <w:p w14:paraId="2E1AB964" w14:textId="77777777" w:rsidR="00357912" w:rsidRPr="004961DD" w:rsidRDefault="00357912" w:rsidP="00357912">
      <w:pPr>
        <w:rPr>
          <w:rFonts w:ascii="Calibri" w:hAnsi="Calibri"/>
          <w:sz w:val="20"/>
          <w:szCs w:val="20"/>
        </w:rPr>
      </w:pPr>
    </w:p>
    <w:p w14:paraId="5246EFBE" w14:textId="77777777" w:rsidR="00357912" w:rsidRDefault="006E150F" w:rsidP="00FE09BC">
      <w:pPr>
        <w:pStyle w:val="Bezmezer"/>
        <w:rPr>
          <w:b/>
          <w:color w:val="002060"/>
          <w:sz w:val="28"/>
          <w:szCs w:val="28"/>
          <w:u w:val="single"/>
        </w:rPr>
      </w:pPr>
      <w:r w:rsidRPr="004961DD">
        <w:rPr>
          <w:b/>
          <w:color w:val="002060"/>
          <w:sz w:val="28"/>
          <w:szCs w:val="28"/>
          <w:u w:val="single"/>
        </w:rPr>
        <w:t>Pravidla</w:t>
      </w:r>
      <w:r w:rsidR="00357912" w:rsidRPr="004961DD">
        <w:rPr>
          <w:b/>
          <w:color w:val="002060"/>
          <w:sz w:val="28"/>
          <w:szCs w:val="28"/>
          <w:u w:val="single"/>
        </w:rPr>
        <w:t xml:space="preserve"> vzájemných vztahů se zaměstnanci ve škole</w:t>
      </w:r>
    </w:p>
    <w:p w14:paraId="066831A1" w14:textId="77777777" w:rsidR="00550FE6" w:rsidRDefault="00550FE6" w:rsidP="00550FE6">
      <w:pPr>
        <w:pStyle w:val="Odstavecseseznamem"/>
        <w:numPr>
          <w:ilvl w:val="0"/>
          <w:numId w:val="6"/>
        </w:numPr>
        <w:rPr>
          <w:rFonts w:ascii="Calibri" w:hAnsi="Calibri"/>
        </w:rPr>
      </w:pPr>
      <w:r w:rsidRPr="00FE09BC">
        <w:rPr>
          <w:rFonts w:ascii="Calibri" w:hAnsi="Calibri"/>
        </w:rPr>
        <w:t>vztahy mezi zaměstnanci školy a dětmi, nepřímo i zákonnými zástupci dětí, musí vycházet ze zásad vzájemné úcty, respektu, názorové snášenli</w:t>
      </w:r>
      <w:r>
        <w:rPr>
          <w:rFonts w:ascii="Calibri" w:hAnsi="Calibri"/>
        </w:rPr>
        <w:t>vosti, solidarity a důstojnosti</w:t>
      </w:r>
    </w:p>
    <w:p w14:paraId="6644ACA7" w14:textId="77777777" w:rsidR="00550FE6" w:rsidRPr="00FE09BC" w:rsidRDefault="00550FE6" w:rsidP="00550FE6">
      <w:pPr>
        <w:pStyle w:val="Odstavecseseznamem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>v</w:t>
      </w:r>
      <w:r w:rsidRPr="00FE09BC">
        <w:rPr>
          <w:rFonts w:ascii="Calibri" w:hAnsi="Calibri"/>
        </w:rPr>
        <w:t>šichni zaměstnanci školy, děti a jejich zákonní zástupci se vzájemně respektují, dbají o vytváření partnerských vztahů podložených vzájemnou</w:t>
      </w:r>
      <w:r>
        <w:rPr>
          <w:rFonts w:ascii="Calibri" w:hAnsi="Calibri"/>
        </w:rPr>
        <w:t xml:space="preserve"> úctou, důvěrou a spravedlností</w:t>
      </w:r>
    </w:p>
    <w:p w14:paraId="73A0613A" w14:textId="77777777" w:rsidR="00550FE6" w:rsidRPr="00FE09BC" w:rsidRDefault="00550FE6" w:rsidP="00550FE6">
      <w:pPr>
        <w:pStyle w:val="Odstavecseseznamem"/>
        <w:numPr>
          <w:ilvl w:val="0"/>
          <w:numId w:val="6"/>
        </w:numPr>
        <w:rPr>
          <w:rFonts w:ascii="Calibri" w:hAnsi="Calibri"/>
        </w:rPr>
      </w:pPr>
      <w:r w:rsidRPr="00FE09BC">
        <w:rPr>
          <w:rFonts w:ascii="Calibri" w:hAnsi="Calibri"/>
        </w:rPr>
        <w:t>všichni zaměstnanci školy děti a jejich zákonní zástupci dbají o dodržování základních společenských pravidel a pravid</w:t>
      </w:r>
      <w:r>
        <w:rPr>
          <w:rFonts w:ascii="Calibri" w:hAnsi="Calibri"/>
        </w:rPr>
        <w:t>el slušné a zdvořilé komunikace</w:t>
      </w:r>
    </w:p>
    <w:p w14:paraId="6ABED0C0" w14:textId="77777777" w:rsidR="00550FE6" w:rsidRDefault="00550FE6" w:rsidP="00550FE6">
      <w:pPr>
        <w:pStyle w:val="Odstavecseseznamem"/>
        <w:numPr>
          <w:ilvl w:val="0"/>
          <w:numId w:val="6"/>
        </w:numPr>
        <w:rPr>
          <w:rFonts w:ascii="Calibri" w:hAnsi="Calibri"/>
        </w:rPr>
      </w:pPr>
      <w:r w:rsidRPr="00F447AD">
        <w:rPr>
          <w:rFonts w:ascii="Calibri" w:hAnsi="Calibri"/>
        </w:rPr>
        <w:t>učitelé školy vydávají dětem a jejich zákonným zástupcům pouze takové pokyny, které bezprostředně souvisí s plněním školního vzdělávacího programu, školního řádu a dalších ne</w:t>
      </w:r>
      <w:r>
        <w:rPr>
          <w:rFonts w:ascii="Calibri" w:hAnsi="Calibri"/>
        </w:rPr>
        <w:t>zbytných organizačních opatření</w:t>
      </w:r>
    </w:p>
    <w:p w14:paraId="355B3822" w14:textId="77777777" w:rsidR="00550FE6" w:rsidRPr="00FE09BC" w:rsidRDefault="00550FE6" w:rsidP="00550FE6">
      <w:pPr>
        <w:pStyle w:val="Odstavecseseznamem"/>
        <w:ind w:left="720"/>
        <w:rPr>
          <w:rFonts w:ascii="Calibri" w:hAnsi="Calibri"/>
        </w:rPr>
      </w:pPr>
    </w:p>
    <w:p w14:paraId="078536CA" w14:textId="77777777" w:rsidR="00AB1224" w:rsidRPr="008F2BBB" w:rsidRDefault="00524841" w:rsidP="00AB1224">
      <w:pPr>
        <w:pStyle w:val="Bezmezer"/>
        <w:rPr>
          <w:rFonts w:cs="Calibri"/>
          <w:color w:val="333333"/>
          <w:sz w:val="24"/>
          <w:szCs w:val="24"/>
        </w:rPr>
      </w:pPr>
      <w:r>
        <w:rPr>
          <w:b/>
          <w:color w:val="002060"/>
          <w:sz w:val="28"/>
          <w:szCs w:val="28"/>
          <w:u w:val="single"/>
        </w:rPr>
        <w:t>Práva peda</w:t>
      </w:r>
      <w:r>
        <w:rPr>
          <w:rFonts w:cs="Calibri"/>
          <w:b/>
          <w:color w:val="002060"/>
          <w:sz w:val="28"/>
          <w:szCs w:val="28"/>
          <w:u w:val="single"/>
        </w:rPr>
        <w:t>g</w:t>
      </w:r>
      <w:r>
        <w:rPr>
          <w:b/>
          <w:color w:val="002060"/>
          <w:sz w:val="28"/>
          <w:szCs w:val="28"/>
          <w:u w:val="single"/>
        </w:rPr>
        <w:t>o</w:t>
      </w:r>
      <w:r>
        <w:rPr>
          <w:rFonts w:cs="Calibri"/>
          <w:b/>
          <w:color w:val="002060"/>
          <w:sz w:val="28"/>
          <w:szCs w:val="28"/>
          <w:u w:val="single"/>
        </w:rPr>
        <w:t>g</w:t>
      </w:r>
      <w:r>
        <w:rPr>
          <w:b/>
          <w:color w:val="002060"/>
          <w:sz w:val="28"/>
          <w:szCs w:val="28"/>
          <w:u w:val="single"/>
        </w:rPr>
        <w:t>ickýc</w:t>
      </w:r>
      <w:r>
        <w:rPr>
          <w:rFonts w:cs="Calibri"/>
          <w:b/>
          <w:color w:val="002060"/>
          <w:sz w:val="28"/>
          <w:szCs w:val="28"/>
          <w:u w:val="single"/>
        </w:rPr>
        <w:t>h</w:t>
      </w:r>
      <w:r w:rsidR="00AB1224">
        <w:rPr>
          <w:b/>
          <w:color w:val="002060"/>
          <w:sz w:val="28"/>
          <w:szCs w:val="28"/>
          <w:u w:val="single"/>
        </w:rPr>
        <w:t xml:space="preserve"> pracovníků</w:t>
      </w:r>
      <w:r w:rsidR="00AB1224">
        <w:rPr>
          <w:rFonts w:ascii="Arial" w:hAnsi="Arial" w:cs="Arial"/>
          <w:color w:val="333333"/>
        </w:rPr>
        <w:br/>
      </w:r>
      <w:r w:rsidR="00AB1224" w:rsidRPr="008F2BBB">
        <w:rPr>
          <w:rFonts w:cs="Calibri"/>
          <w:color w:val="333333"/>
          <w:sz w:val="24"/>
          <w:szCs w:val="24"/>
        </w:rPr>
        <w:t>Pedagogičtí pracovníci mají při výkonu své pedagogické činnosti právo</w:t>
      </w:r>
    </w:p>
    <w:p w14:paraId="1C938CF8" w14:textId="77777777" w:rsidR="00AB1224" w:rsidRPr="008F2BBB" w:rsidRDefault="00AB1224" w:rsidP="00AB1224">
      <w:pPr>
        <w:pStyle w:val="Bezmezer"/>
        <w:numPr>
          <w:ilvl w:val="0"/>
          <w:numId w:val="25"/>
        </w:numPr>
        <w:rPr>
          <w:rFonts w:cs="Calibri"/>
          <w:b/>
          <w:color w:val="002060"/>
          <w:sz w:val="24"/>
          <w:szCs w:val="24"/>
          <w:u w:val="single"/>
        </w:rPr>
      </w:pPr>
      <w:r w:rsidRPr="008F2BBB">
        <w:rPr>
          <w:rFonts w:cs="Calibri"/>
          <w:color w:val="333333"/>
          <w:sz w:val="24"/>
          <w:szCs w:val="24"/>
        </w:rPr>
        <w:t>na zajištění podmínek potřebných pro výkon jejich pedagogické činnosti, zejména na ochranu před fyzickým násilím nebo psychickým nátlakem ze strany dětí, žáků, studentů nebo zákonných zástupců dětí a žáků a dalších osob, které jsou v přímém kontaktu s pedagogickým pracovníkem ve škole,</w:t>
      </w:r>
    </w:p>
    <w:p w14:paraId="6393D8AA" w14:textId="77777777" w:rsidR="00AB1224" w:rsidRPr="008F2BBB" w:rsidRDefault="00AB1224" w:rsidP="00AB1224">
      <w:pPr>
        <w:pStyle w:val="Bezmezer"/>
        <w:numPr>
          <w:ilvl w:val="0"/>
          <w:numId w:val="25"/>
        </w:numPr>
        <w:rPr>
          <w:rFonts w:cs="Calibri"/>
          <w:b/>
          <w:color w:val="002060"/>
          <w:sz w:val="24"/>
          <w:szCs w:val="24"/>
          <w:u w:val="single"/>
        </w:rPr>
      </w:pPr>
      <w:r w:rsidRPr="008F2BBB">
        <w:rPr>
          <w:rFonts w:cs="Calibri"/>
          <w:color w:val="333333"/>
          <w:sz w:val="24"/>
          <w:szCs w:val="24"/>
        </w:rPr>
        <w:t xml:space="preserve"> aby nebylo do jejich přímé pedagogické činnosti zasahováno v rozporu s právními předpisy,</w:t>
      </w:r>
    </w:p>
    <w:p w14:paraId="39EBD20B" w14:textId="77777777" w:rsidR="00AB1224" w:rsidRPr="008F2BBB" w:rsidRDefault="00AB1224" w:rsidP="00AB1224">
      <w:pPr>
        <w:pStyle w:val="Bezmezer"/>
        <w:numPr>
          <w:ilvl w:val="0"/>
          <w:numId w:val="25"/>
        </w:numPr>
        <w:rPr>
          <w:rFonts w:cs="Calibri"/>
          <w:b/>
          <w:color w:val="002060"/>
          <w:sz w:val="24"/>
          <w:szCs w:val="24"/>
          <w:u w:val="single"/>
        </w:rPr>
      </w:pPr>
      <w:r w:rsidRPr="008F2BBB">
        <w:rPr>
          <w:rFonts w:cs="Calibri"/>
          <w:color w:val="333333"/>
          <w:sz w:val="24"/>
          <w:szCs w:val="24"/>
        </w:rPr>
        <w:lastRenderedPageBreak/>
        <w:t>na využívání metod, forem a prostředků dle vlastního uvážení v souladu se zásadami a cíli vzdělávání při přímé vyučovací, výchovné, speciálně pedagogické a pedagogicko-psychologické činnosti,</w:t>
      </w:r>
    </w:p>
    <w:p w14:paraId="26E5B322" w14:textId="77777777" w:rsidR="00AB1224" w:rsidRPr="008F2BBB" w:rsidRDefault="00AB1224" w:rsidP="00F44861">
      <w:pPr>
        <w:pStyle w:val="Bezmezer"/>
        <w:numPr>
          <w:ilvl w:val="0"/>
          <w:numId w:val="6"/>
        </w:numPr>
        <w:spacing w:before="240"/>
        <w:textAlignment w:val="center"/>
        <w:rPr>
          <w:b/>
          <w:color w:val="002060"/>
          <w:sz w:val="24"/>
          <w:szCs w:val="24"/>
          <w:u w:val="single"/>
        </w:rPr>
      </w:pPr>
      <w:r w:rsidRPr="008F2BBB">
        <w:rPr>
          <w:rFonts w:cs="Calibri"/>
          <w:color w:val="333333"/>
          <w:sz w:val="24"/>
          <w:szCs w:val="24"/>
        </w:rPr>
        <w:t>na objektivní hodnocení své pedagogické činnosti.</w:t>
      </w:r>
      <w:r w:rsidRPr="008F2BBB">
        <w:rPr>
          <w:rFonts w:cs="Calibri"/>
          <w:color w:val="333333"/>
          <w:sz w:val="24"/>
          <w:szCs w:val="24"/>
        </w:rPr>
        <w:br/>
      </w:r>
      <w:r w:rsidRPr="008F2BBB">
        <w:rPr>
          <w:rFonts w:cs="Calibri"/>
          <w:color w:val="333333"/>
          <w:sz w:val="24"/>
          <w:szCs w:val="24"/>
        </w:rPr>
        <w:br/>
      </w:r>
      <w:bookmarkStart w:id="0" w:name="comments"/>
      <w:bookmarkStart w:id="1" w:name="comment-form"/>
      <w:bookmarkEnd w:id="0"/>
      <w:bookmarkEnd w:id="1"/>
    </w:p>
    <w:p w14:paraId="5515EF99" w14:textId="77777777" w:rsidR="00550FE6" w:rsidRPr="00AB1224" w:rsidRDefault="00524841" w:rsidP="008F2BBB">
      <w:pPr>
        <w:pStyle w:val="Bezmezer"/>
        <w:spacing w:before="240"/>
        <w:textAlignment w:val="center"/>
        <w:rPr>
          <w:b/>
          <w:color w:val="002060"/>
          <w:sz w:val="28"/>
          <w:szCs w:val="28"/>
          <w:u w:val="single"/>
        </w:rPr>
      </w:pPr>
      <w:r w:rsidRPr="00AB1224">
        <w:rPr>
          <w:b/>
          <w:color w:val="002060"/>
          <w:sz w:val="28"/>
          <w:szCs w:val="28"/>
          <w:u w:val="single"/>
        </w:rPr>
        <w:t>P</w:t>
      </w:r>
      <w:r w:rsidR="00550FE6" w:rsidRPr="00AB1224">
        <w:rPr>
          <w:b/>
          <w:color w:val="002060"/>
          <w:sz w:val="28"/>
          <w:szCs w:val="28"/>
          <w:u w:val="single"/>
        </w:rPr>
        <w:t>ovinnosti peda</w:t>
      </w:r>
      <w:r w:rsidR="00550FE6" w:rsidRPr="00AB1224">
        <w:rPr>
          <w:rFonts w:cs="Calibri"/>
          <w:b/>
          <w:color w:val="002060"/>
          <w:sz w:val="28"/>
          <w:szCs w:val="28"/>
          <w:u w:val="single"/>
        </w:rPr>
        <w:t>g</w:t>
      </w:r>
      <w:r w:rsidR="00550FE6" w:rsidRPr="00AB1224">
        <w:rPr>
          <w:b/>
          <w:color w:val="002060"/>
          <w:sz w:val="28"/>
          <w:szCs w:val="28"/>
          <w:u w:val="single"/>
        </w:rPr>
        <w:t>o</w:t>
      </w:r>
      <w:r w:rsidR="00550FE6" w:rsidRPr="00AB1224">
        <w:rPr>
          <w:rFonts w:cs="Calibri"/>
          <w:b/>
          <w:color w:val="002060"/>
          <w:sz w:val="28"/>
          <w:szCs w:val="28"/>
          <w:u w:val="single"/>
        </w:rPr>
        <w:t>g</w:t>
      </w:r>
      <w:r w:rsidR="00550FE6" w:rsidRPr="00AB1224">
        <w:rPr>
          <w:b/>
          <w:color w:val="002060"/>
          <w:sz w:val="28"/>
          <w:szCs w:val="28"/>
          <w:u w:val="single"/>
        </w:rPr>
        <w:t>ickýc</w:t>
      </w:r>
      <w:r w:rsidR="00550FE6" w:rsidRPr="00AB1224">
        <w:rPr>
          <w:rFonts w:cs="Calibri"/>
          <w:b/>
          <w:color w:val="002060"/>
          <w:sz w:val="28"/>
          <w:szCs w:val="28"/>
          <w:u w:val="single"/>
        </w:rPr>
        <w:t>h</w:t>
      </w:r>
      <w:r w:rsidR="00550FE6" w:rsidRPr="00AB1224">
        <w:rPr>
          <w:b/>
          <w:color w:val="002060"/>
          <w:sz w:val="28"/>
          <w:szCs w:val="28"/>
          <w:u w:val="single"/>
        </w:rPr>
        <w:t xml:space="preserve"> pracovníků </w:t>
      </w:r>
    </w:p>
    <w:p w14:paraId="4595AF07" w14:textId="77777777" w:rsidR="008F2BBB" w:rsidRPr="008F2BBB" w:rsidRDefault="00AB1224" w:rsidP="008F2BBB">
      <w:pPr>
        <w:pStyle w:val="Bezmezer"/>
        <w:rPr>
          <w:rFonts w:cs="Calibri"/>
          <w:b/>
          <w:color w:val="002060"/>
          <w:sz w:val="24"/>
          <w:szCs w:val="24"/>
          <w:u w:val="single"/>
        </w:rPr>
      </w:pPr>
      <w:r w:rsidRPr="008F2BBB">
        <w:rPr>
          <w:rFonts w:cs="Calibri"/>
          <w:color w:val="333333"/>
          <w:sz w:val="24"/>
          <w:szCs w:val="24"/>
        </w:rPr>
        <w:t>Peda</w:t>
      </w:r>
      <w:r w:rsidR="008F2BBB" w:rsidRPr="008F2BBB">
        <w:rPr>
          <w:rFonts w:cs="Calibri"/>
          <w:color w:val="333333"/>
          <w:sz w:val="24"/>
          <w:szCs w:val="24"/>
        </w:rPr>
        <w:t>gogický pracovník je povinen</w:t>
      </w:r>
    </w:p>
    <w:p w14:paraId="1A686F58" w14:textId="77777777" w:rsidR="008F2BBB" w:rsidRPr="008F2BBB" w:rsidRDefault="00AB1224" w:rsidP="00AB1224">
      <w:pPr>
        <w:pStyle w:val="Bezmezer"/>
        <w:numPr>
          <w:ilvl w:val="0"/>
          <w:numId w:val="6"/>
        </w:numPr>
        <w:rPr>
          <w:rFonts w:cs="Calibri"/>
          <w:b/>
          <w:color w:val="002060"/>
          <w:sz w:val="24"/>
          <w:szCs w:val="24"/>
          <w:u w:val="single"/>
        </w:rPr>
      </w:pPr>
      <w:r w:rsidRPr="008F2BBB">
        <w:rPr>
          <w:rFonts w:cs="Calibri"/>
          <w:color w:val="333333"/>
          <w:sz w:val="24"/>
          <w:szCs w:val="24"/>
        </w:rPr>
        <w:t>vykonávat pedagogickou činnost v souladu se</w:t>
      </w:r>
      <w:r w:rsidR="008F2BBB" w:rsidRPr="008F2BBB">
        <w:rPr>
          <w:rFonts w:cs="Calibri"/>
          <w:color w:val="333333"/>
          <w:sz w:val="24"/>
          <w:szCs w:val="24"/>
        </w:rPr>
        <w:t xml:space="preserve"> zásadami a cíli vzdělávání</w:t>
      </w:r>
    </w:p>
    <w:p w14:paraId="3384479B" w14:textId="77777777" w:rsidR="008F2BBB" w:rsidRPr="008F2BBB" w:rsidRDefault="00AB1224" w:rsidP="00AB1224">
      <w:pPr>
        <w:pStyle w:val="Bezmezer"/>
        <w:numPr>
          <w:ilvl w:val="0"/>
          <w:numId w:val="6"/>
        </w:numPr>
        <w:rPr>
          <w:rFonts w:cs="Calibri"/>
          <w:b/>
          <w:color w:val="002060"/>
          <w:sz w:val="24"/>
          <w:szCs w:val="24"/>
          <w:u w:val="single"/>
        </w:rPr>
      </w:pPr>
      <w:r w:rsidRPr="008F2BBB">
        <w:rPr>
          <w:rFonts w:cs="Calibri"/>
          <w:color w:val="333333"/>
          <w:sz w:val="24"/>
          <w:szCs w:val="24"/>
        </w:rPr>
        <w:t>chránit a re</w:t>
      </w:r>
      <w:r w:rsidR="008F2BBB" w:rsidRPr="008F2BBB">
        <w:rPr>
          <w:rFonts w:cs="Calibri"/>
          <w:color w:val="333333"/>
          <w:sz w:val="24"/>
          <w:szCs w:val="24"/>
        </w:rPr>
        <w:t>spektovat práva dítěte</w:t>
      </w:r>
    </w:p>
    <w:p w14:paraId="74BBC778" w14:textId="77777777" w:rsidR="008F2BBB" w:rsidRPr="008F2BBB" w:rsidRDefault="00AB1224" w:rsidP="00AB1224">
      <w:pPr>
        <w:pStyle w:val="Bezmezer"/>
        <w:numPr>
          <w:ilvl w:val="0"/>
          <w:numId w:val="6"/>
        </w:numPr>
        <w:rPr>
          <w:rFonts w:cs="Calibri"/>
          <w:b/>
          <w:color w:val="002060"/>
          <w:sz w:val="24"/>
          <w:szCs w:val="24"/>
          <w:u w:val="single"/>
        </w:rPr>
      </w:pPr>
      <w:r w:rsidRPr="008F2BBB">
        <w:rPr>
          <w:rFonts w:cs="Calibri"/>
          <w:color w:val="333333"/>
          <w:sz w:val="24"/>
          <w:szCs w:val="24"/>
        </w:rPr>
        <w:t xml:space="preserve"> chránit bezpečí </w:t>
      </w:r>
      <w:r w:rsidR="008F2BBB" w:rsidRPr="008F2BBB">
        <w:rPr>
          <w:rFonts w:cs="Calibri"/>
          <w:color w:val="333333"/>
          <w:sz w:val="24"/>
          <w:szCs w:val="24"/>
        </w:rPr>
        <w:t>a zdraví dítěte</w:t>
      </w:r>
      <w:r w:rsidRPr="008F2BBB">
        <w:rPr>
          <w:rFonts w:cs="Calibri"/>
          <w:color w:val="333333"/>
          <w:sz w:val="24"/>
          <w:szCs w:val="24"/>
        </w:rPr>
        <w:t xml:space="preserve"> a předcházet všem formám rizikového chování v</w:t>
      </w:r>
      <w:r w:rsidR="008F2BBB" w:rsidRPr="008F2BBB">
        <w:rPr>
          <w:rFonts w:cs="Calibri"/>
          <w:color w:val="333333"/>
          <w:sz w:val="24"/>
          <w:szCs w:val="24"/>
        </w:rPr>
        <w:t>e škole</w:t>
      </w:r>
    </w:p>
    <w:p w14:paraId="62E02F57" w14:textId="77777777" w:rsidR="008F2BBB" w:rsidRPr="008F2BBB" w:rsidRDefault="00AB1224" w:rsidP="00AB1224">
      <w:pPr>
        <w:pStyle w:val="Bezmezer"/>
        <w:numPr>
          <w:ilvl w:val="0"/>
          <w:numId w:val="6"/>
        </w:numPr>
        <w:rPr>
          <w:rFonts w:cs="Calibri"/>
          <w:b/>
          <w:color w:val="002060"/>
          <w:sz w:val="24"/>
          <w:szCs w:val="24"/>
          <w:u w:val="single"/>
        </w:rPr>
      </w:pPr>
      <w:r w:rsidRPr="008F2BBB">
        <w:rPr>
          <w:rFonts w:cs="Calibri"/>
          <w:color w:val="333333"/>
          <w:sz w:val="24"/>
          <w:szCs w:val="24"/>
        </w:rPr>
        <w:t xml:space="preserve"> svým přístupem k výchově a vzdělávání vytvářet pozitivní a bezpečné klima ve školním prostředí a podporovat je</w:t>
      </w:r>
      <w:r w:rsidR="008F2BBB" w:rsidRPr="008F2BBB">
        <w:rPr>
          <w:rFonts w:cs="Calibri"/>
          <w:color w:val="333333"/>
          <w:sz w:val="24"/>
          <w:szCs w:val="24"/>
        </w:rPr>
        <w:t>ho rozvoj</w:t>
      </w:r>
    </w:p>
    <w:p w14:paraId="4D851A69" w14:textId="77777777" w:rsidR="008F2BBB" w:rsidRPr="008F2BBB" w:rsidRDefault="00AB1224" w:rsidP="00AB1224">
      <w:pPr>
        <w:pStyle w:val="Bezmezer"/>
        <w:numPr>
          <w:ilvl w:val="0"/>
          <w:numId w:val="6"/>
        </w:numPr>
        <w:rPr>
          <w:rFonts w:cs="Calibri"/>
          <w:b/>
          <w:color w:val="002060"/>
          <w:sz w:val="24"/>
          <w:szCs w:val="24"/>
          <w:u w:val="single"/>
        </w:rPr>
      </w:pPr>
      <w:r w:rsidRPr="008F2BBB">
        <w:rPr>
          <w:rFonts w:cs="Calibri"/>
          <w:color w:val="333333"/>
          <w:sz w:val="24"/>
          <w:szCs w:val="24"/>
        </w:rPr>
        <w:t xml:space="preserve"> zachovávat mlčenlivost a chránit před zneužitím osobní údaje, informace o zdravo</w:t>
      </w:r>
      <w:r w:rsidR="008F2BBB" w:rsidRPr="008F2BBB">
        <w:rPr>
          <w:rFonts w:cs="Calibri"/>
          <w:color w:val="333333"/>
          <w:sz w:val="24"/>
          <w:szCs w:val="24"/>
        </w:rPr>
        <w:t>tním stavu dětí</w:t>
      </w:r>
      <w:r w:rsidRPr="008F2BBB">
        <w:rPr>
          <w:rFonts w:cs="Calibri"/>
          <w:color w:val="333333"/>
          <w:sz w:val="24"/>
          <w:szCs w:val="24"/>
        </w:rPr>
        <w:t xml:space="preserve"> a výsledky poradenské pomoci školského poradenského zařízení a školního poradenského prac</w:t>
      </w:r>
      <w:r w:rsidR="008F2BBB" w:rsidRPr="008F2BBB">
        <w:rPr>
          <w:rFonts w:cs="Calibri"/>
          <w:color w:val="333333"/>
          <w:sz w:val="24"/>
          <w:szCs w:val="24"/>
        </w:rPr>
        <w:t>oviště, s nimiž přišel do styku</w:t>
      </w:r>
    </w:p>
    <w:p w14:paraId="06530703" w14:textId="77777777" w:rsidR="00AB1224" w:rsidRPr="008F2BBB" w:rsidRDefault="00AB1224" w:rsidP="00AB1224">
      <w:pPr>
        <w:pStyle w:val="Bezmezer"/>
        <w:numPr>
          <w:ilvl w:val="0"/>
          <w:numId w:val="6"/>
        </w:numPr>
        <w:rPr>
          <w:rFonts w:cs="Calibri"/>
          <w:b/>
          <w:color w:val="002060"/>
          <w:sz w:val="24"/>
          <w:szCs w:val="24"/>
          <w:u w:val="single"/>
        </w:rPr>
      </w:pPr>
      <w:r w:rsidRPr="008F2BBB">
        <w:rPr>
          <w:rFonts w:cs="Calibri"/>
          <w:color w:val="333333"/>
          <w:sz w:val="24"/>
          <w:szCs w:val="24"/>
        </w:rPr>
        <w:t xml:space="preserve"> posk</w:t>
      </w:r>
      <w:r w:rsidR="008F2BBB" w:rsidRPr="008F2BBB">
        <w:rPr>
          <w:rFonts w:cs="Calibri"/>
          <w:color w:val="333333"/>
          <w:sz w:val="24"/>
          <w:szCs w:val="24"/>
        </w:rPr>
        <w:t>ytovat</w:t>
      </w:r>
      <w:r w:rsidRPr="008F2BBB">
        <w:rPr>
          <w:rFonts w:cs="Calibri"/>
          <w:color w:val="333333"/>
          <w:sz w:val="24"/>
          <w:szCs w:val="24"/>
        </w:rPr>
        <w:t xml:space="preserve"> zákonnému zástu</w:t>
      </w:r>
      <w:r w:rsidR="008F2BBB" w:rsidRPr="008F2BBB">
        <w:rPr>
          <w:rFonts w:cs="Calibri"/>
          <w:color w:val="333333"/>
          <w:sz w:val="24"/>
          <w:szCs w:val="24"/>
        </w:rPr>
        <w:t>pci nezletilého dítěte</w:t>
      </w:r>
      <w:r w:rsidRPr="008F2BBB">
        <w:rPr>
          <w:rFonts w:cs="Calibri"/>
          <w:color w:val="333333"/>
          <w:sz w:val="24"/>
          <w:szCs w:val="24"/>
        </w:rPr>
        <w:t xml:space="preserve"> informace spojené s výchovou a vzděláváním.</w:t>
      </w:r>
    </w:p>
    <w:p w14:paraId="3A40C1E7" w14:textId="77777777" w:rsidR="00550FE6" w:rsidRPr="008F2BBB" w:rsidRDefault="00550FE6" w:rsidP="00AB1224">
      <w:pPr>
        <w:ind w:left="360"/>
        <w:rPr>
          <w:rFonts w:ascii="Calibri" w:hAnsi="Calibri" w:cs="Calibri"/>
        </w:rPr>
      </w:pPr>
    </w:p>
    <w:p w14:paraId="615B7D27" w14:textId="77777777" w:rsidR="00357912" w:rsidRPr="00745BC8" w:rsidRDefault="00357912" w:rsidP="00357912">
      <w:pPr>
        <w:rPr>
          <w:rFonts w:asciiTheme="minorHAnsi" w:hAnsiTheme="minorHAnsi" w:cstheme="minorHAnsi"/>
          <w:b/>
          <w:sz w:val="20"/>
          <w:szCs w:val="20"/>
        </w:rPr>
      </w:pPr>
    </w:p>
    <w:p w14:paraId="0DDD30E4" w14:textId="77777777" w:rsidR="00044C2E" w:rsidRPr="00100E34" w:rsidRDefault="00044C2E" w:rsidP="00357912">
      <w:pPr>
        <w:rPr>
          <w:rFonts w:ascii="Calibri" w:hAnsi="Calibri"/>
          <w:b/>
          <w:color w:val="002060"/>
          <w:sz w:val="20"/>
          <w:szCs w:val="20"/>
          <w:u w:val="single"/>
        </w:rPr>
      </w:pPr>
    </w:p>
    <w:p w14:paraId="79A947A2" w14:textId="77777777" w:rsidR="00357912" w:rsidRPr="004961DD" w:rsidRDefault="00357912" w:rsidP="00357912">
      <w:pPr>
        <w:rPr>
          <w:rFonts w:ascii="Calibri" w:hAnsi="Calibri"/>
          <w:b/>
          <w:color w:val="002060"/>
          <w:sz w:val="28"/>
          <w:szCs w:val="28"/>
          <w:u w:val="single"/>
        </w:rPr>
      </w:pPr>
      <w:r w:rsidRPr="004961DD">
        <w:rPr>
          <w:rFonts w:ascii="Calibri" w:hAnsi="Calibri"/>
          <w:b/>
          <w:color w:val="002060"/>
          <w:sz w:val="28"/>
          <w:szCs w:val="28"/>
          <w:u w:val="single"/>
        </w:rPr>
        <w:t>Provoz a vnitřní režim školy</w:t>
      </w:r>
    </w:p>
    <w:p w14:paraId="6E2E0384" w14:textId="77777777" w:rsidR="006D3358" w:rsidRPr="00044C2E" w:rsidRDefault="006D3358" w:rsidP="006D3358">
      <w:pPr>
        <w:rPr>
          <w:rFonts w:ascii="Calibri" w:hAnsi="Calibri"/>
          <w:sz w:val="20"/>
          <w:szCs w:val="20"/>
        </w:rPr>
      </w:pPr>
    </w:p>
    <w:p w14:paraId="7649CDEB" w14:textId="77777777" w:rsidR="006D3358" w:rsidRPr="006D3358" w:rsidRDefault="006D3358" w:rsidP="006D3358">
      <w:pPr>
        <w:pStyle w:val="Odstavecseseznamem"/>
        <w:numPr>
          <w:ilvl w:val="0"/>
          <w:numId w:val="7"/>
        </w:numPr>
        <w:rPr>
          <w:rFonts w:ascii="Calibri" w:hAnsi="Calibri"/>
          <w:i/>
        </w:rPr>
      </w:pPr>
      <w:r w:rsidRPr="006D3358">
        <w:rPr>
          <w:rFonts w:ascii="Calibri" w:hAnsi="Calibri"/>
        </w:rPr>
        <w:t>Mateřská škola, Milíčeves, poskytuje předškolní vzdělávání na adrese: Milíčeves 71, 506 01 Jičín</w:t>
      </w:r>
    </w:p>
    <w:p w14:paraId="086DB107" w14:textId="77777777" w:rsidR="006D3358" w:rsidRPr="00F447AD" w:rsidRDefault="006D3358" w:rsidP="006D3358">
      <w:pPr>
        <w:pStyle w:val="Odstavecseseznamem"/>
        <w:numPr>
          <w:ilvl w:val="0"/>
          <w:numId w:val="7"/>
        </w:numPr>
        <w:rPr>
          <w:rFonts w:ascii="Calibri" w:hAnsi="Calibri"/>
          <w:color w:val="FF0000"/>
        </w:rPr>
      </w:pPr>
      <w:r>
        <w:rPr>
          <w:rFonts w:ascii="Calibri" w:hAnsi="Calibri"/>
        </w:rPr>
        <w:t>p</w:t>
      </w:r>
      <w:r w:rsidR="008F2BBB">
        <w:rPr>
          <w:rFonts w:ascii="Calibri" w:hAnsi="Calibri"/>
        </w:rPr>
        <w:t>rovoz MŠ je od 6,15do 16,15</w:t>
      </w:r>
      <w:r w:rsidRPr="00F447AD">
        <w:rPr>
          <w:rFonts w:ascii="Calibri" w:hAnsi="Calibri"/>
        </w:rPr>
        <w:t xml:space="preserve"> hod.</w:t>
      </w:r>
    </w:p>
    <w:p w14:paraId="732D085F" w14:textId="77777777" w:rsidR="006D3358" w:rsidRPr="00F447AD" w:rsidRDefault="006D3358" w:rsidP="006D3358">
      <w:pPr>
        <w:pStyle w:val="Odstavecseseznamem"/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d</w:t>
      </w:r>
      <w:r w:rsidRPr="00F447AD">
        <w:rPr>
          <w:rFonts w:ascii="Calibri" w:hAnsi="Calibri"/>
        </w:rPr>
        <w:t>ěti obvykle přicházejí do MŠ do 8.30 hod., jinak po dohodě s učitelko</w:t>
      </w:r>
      <w:r w:rsidR="006922E8">
        <w:rPr>
          <w:rFonts w:ascii="Calibri" w:hAnsi="Calibri"/>
        </w:rPr>
        <w:t>u podle aktuální potřeby rodičů</w:t>
      </w:r>
    </w:p>
    <w:p w14:paraId="21A71282" w14:textId="77777777" w:rsidR="00357912" w:rsidRPr="006D3358" w:rsidRDefault="006D3358" w:rsidP="00357912">
      <w:pPr>
        <w:pStyle w:val="Odstavecseseznamem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b</w:t>
      </w:r>
      <w:r w:rsidRPr="00F447AD">
        <w:rPr>
          <w:rFonts w:ascii="Calibri" w:hAnsi="Calibri"/>
        </w:rPr>
        <w:t>udova se v 8.30 hod. uzamyká a otvírá se ve 11.45.hod., poté se uzamyká ve 12:30 hod. a od</w:t>
      </w:r>
      <w:r w:rsidR="006922E8">
        <w:rPr>
          <w:rFonts w:ascii="Calibri" w:hAnsi="Calibri"/>
        </w:rPr>
        <w:t>poledne ve 14:15 hod. se otvírá</w:t>
      </w:r>
    </w:p>
    <w:p w14:paraId="217DD195" w14:textId="77777777" w:rsidR="006D1593" w:rsidRDefault="001B6B8D" w:rsidP="00F447AD">
      <w:pPr>
        <w:pStyle w:val="Odstavecseseznamem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 xml:space="preserve">při </w:t>
      </w:r>
      <w:r w:rsidR="006D1593">
        <w:rPr>
          <w:rFonts w:ascii="Calibri" w:hAnsi="Calibri"/>
        </w:rPr>
        <w:t xml:space="preserve">příchodu </w:t>
      </w:r>
      <w:r>
        <w:rPr>
          <w:rFonts w:ascii="Calibri" w:hAnsi="Calibri"/>
        </w:rPr>
        <w:t>zákonný zástupce osobně předá dítě učitelce ve třídě</w:t>
      </w:r>
    </w:p>
    <w:p w14:paraId="72DDF820" w14:textId="77777777" w:rsidR="001B6B8D" w:rsidRDefault="001B6B8D" w:rsidP="00F447AD">
      <w:pPr>
        <w:pStyle w:val="Odstavecseseznamem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 xml:space="preserve">při odchodu dítěte z MŠ </w:t>
      </w:r>
      <w:r w:rsidR="006D1593">
        <w:rPr>
          <w:rFonts w:ascii="Calibri" w:hAnsi="Calibri"/>
        </w:rPr>
        <w:t>zákonný zástupce opět kontaktuje učitelku, která musí vědět, s kým dítě odchází</w:t>
      </w:r>
    </w:p>
    <w:p w14:paraId="4884C9E7" w14:textId="77777777" w:rsidR="006D1593" w:rsidRDefault="006D1593" w:rsidP="00F447AD">
      <w:pPr>
        <w:pStyle w:val="Odstavecseseznamem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vyzvednutím dítěte z MŠ lze pověřit i další osobu. Pověření musí být písemné, musí obsahovat jméno a příjmení pověřené osoby a podpis rodiče. K ověření totožnosti pověřené osoby si může učitelka vyžádat průkaz totožnost</w:t>
      </w:r>
      <w:r w:rsidR="006922E8">
        <w:rPr>
          <w:rFonts w:ascii="Calibri" w:hAnsi="Calibri"/>
        </w:rPr>
        <w:t>i</w:t>
      </w:r>
      <w:r w:rsidR="00EF179D">
        <w:rPr>
          <w:rFonts w:ascii="Calibri" w:hAnsi="Calibri"/>
        </w:rPr>
        <w:t>. Je –li pověřenou osobou osoba nezletilá, musí pověření obsahovat také datum narození. Nezletilá pověřená osoba by měla dosáhnout věku nejméně 10</w:t>
      </w:r>
      <w:r w:rsidR="00CE5B97">
        <w:rPr>
          <w:rFonts w:ascii="Calibri" w:hAnsi="Calibri"/>
        </w:rPr>
        <w:t>ti let</w:t>
      </w:r>
    </w:p>
    <w:p w14:paraId="29427A83" w14:textId="77777777" w:rsidR="00D50690" w:rsidRDefault="00CE5B97" w:rsidP="00F447AD">
      <w:pPr>
        <w:pStyle w:val="Odstavecseseznamem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pokud si zákonný zástupce nebo jím pověřená osoba nevyzvedne dítě do konce provozní doby, jsou učiněna následující opatření</w:t>
      </w:r>
      <w:r w:rsidR="00D50690">
        <w:rPr>
          <w:rFonts w:ascii="Calibri" w:hAnsi="Calibri"/>
        </w:rPr>
        <w:t>:</w:t>
      </w:r>
    </w:p>
    <w:p w14:paraId="7662B406" w14:textId="77777777" w:rsidR="00CE5B97" w:rsidRDefault="00CE5B97" w:rsidP="00D50690">
      <w:pPr>
        <w:pStyle w:val="Odstavecseseznamem"/>
        <w:numPr>
          <w:ilvl w:val="1"/>
          <w:numId w:val="8"/>
        </w:numPr>
        <w:rPr>
          <w:rFonts w:ascii="Calibri" w:hAnsi="Calibri"/>
        </w:rPr>
      </w:pPr>
      <w:r>
        <w:rPr>
          <w:rFonts w:ascii="Calibri" w:hAnsi="Calibri"/>
        </w:rPr>
        <w:t xml:space="preserve">učitelka setrvá s dítětem v mateřské škole </w:t>
      </w:r>
    </w:p>
    <w:p w14:paraId="43A15279" w14:textId="77777777" w:rsidR="00D50690" w:rsidRDefault="00D50690" w:rsidP="00D50690">
      <w:pPr>
        <w:pStyle w:val="Odstavecseseznamem"/>
        <w:numPr>
          <w:ilvl w:val="1"/>
          <w:numId w:val="8"/>
        </w:numPr>
        <w:rPr>
          <w:rFonts w:ascii="Calibri" w:hAnsi="Calibri"/>
        </w:rPr>
      </w:pPr>
      <w:r>
        <w:rPr>
          <w:rFonts w:ascii="Calibri" w:hAnsi="Calibri"/>
        </w:rPr>
        <w:t>telefonicky kontaktuje zákonné zástupce dítěte</w:t>
      </w:r>
    </w:p>
    <w:p w14:paraId="1EE5D562" w14:textId="77777777" w:rsidR="00D50690" w:rsidRDefault="00D50690" w:rsidP="00D50690">
      <w:pPr>
        <w:pStyle w:val="Odstavecseseznamem"/>
        <w:numPr>
          <w:ilvl w:val="1"/>
          <w:numId w:val="8"/>
        </w:numPr>
        <w:rPr>
          <w:rFonts w:ascii="Calibri" w:hAnsi="Calibri"/>
        </w:rPr>
      </w:pPr>
      <w:r>
        <w:rPr>
          <w:rFonts w:ascii="Calibri" w:hAnsi="Calibri"/>
        </w:rPr>
        <w:t>telefonicky kontaktuje ředitelku a řídí se jejími pokyny</w:t>
      </w:r>
    </w:p>
    <w:p w14:paraId="7237D9E1" w14:textId="77777777" w:rsidR="00D50690" w:rsidRDefault="00D50690" w:rsidP="00D50690">
      <w:pPr>
        <w:pStyle w:val="Odstavecseseznamem"/>
        <w:numPr>
          <w:ilvl w:val="1"/>
          <w:numId w:val="8"/>
        </w:numPr>
        <w:rPr>
          <w:rFonts w:ascii="Calibri" w:hAnsi="Calibri"/>
        </w:rPr>
      </w:pPr>
      <w:r>
        <w:rPr>
          <w:rFonts w:ascii="Calibri" w:hAnsi="Calibri"/>
        </w:rPr>
        <w:t>kontaktuje orgán péče o dítě a požádá o zajištění neodkladné péče o dítě</w:t>
      </w:r>
    </w:p>
    <w:p w14:paraId="63AE7F4D" w14:textId="77777777" w:rsidR="00D50690" w:rsidRDefault="00D50690" w:rsidP="00D50690">
      <w:pPr>
        <w:pStyle w:val="Odstavecseseznamem"/>
        <w:numPr>
          <w:ilvl w:val="1"/>
          <w:numId w:val="8"/>
        </w:numPr>
        <w:rPr>
          <w:rFonts w:ascii="Calibri" w:hAnsi="Calibri"/>
        </w:rPr>
      </w:pPr>
      <w:r>
        <w:rPr>
          <w:rFonts w:ascii="Calibri" w:hAnsi="Calibri"/>
        </w:rPr>
        <w:t>případně se obrátí na policii ČR</w:t>
      </w:r>
    </w:p>
    <w:p w14:paraId="3856A2D6" w14:textId="77777777" w:rsidR="00D50690" w:rsidRPr="00D50690" w:rsidRDefault="00D50690" w:rsidP="00D50690">
      <w:pPr>
        <w:pStyle w:val="Odstavecseseznamem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úhrada</w:t>
      </w:r>
      <w:r w:rsidRPr="00D50690">
        <w:rPr>
          <w:rFonts w:ascii="Calibri" w:hAnsi="Calibri"/>
        </w:rPr>
        <w:t xml:space="preserve"> nákladů</w:t>
      </w:r>
      <w:r>
        <w:rPr>
          <w:rFonts w:ascii="Calibri" w:hAnsi="Calibri"/>
        </w:rPr>
        <w:t xml:space="preserve"> spojených se zajištěním péče o dítě v těchto mimořádných situacích je požadována od zákonných zástupců dítěte</w:t>
      </w:r>
    </w:p>
    <w:p w14:paraId="6EB1BADD" w14:textId="77777777" w:rsidR="006D3358" w:rsidRPr="006D3358" w:rsidRDefault="006D3358" w:rsidP="006D3358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k</w:t>
      </w:r>
      <w:r w:rsidRPr="00F447AD">
        <w:rPr>
          <w:rFonts w:ascii="Calibri" w:hAnsi="Calibri"/>
        </w:rPr>
        <w:t xml:space="preserve"> zajištění bezpečnosti dětí při pobytu mimo místo, kde se uskutečňuje vzdělávání, stanoví ředitelka MŠ počet pedagogických pracovníků tak, aby na jednoho učitele připadlo </w:t>
      </w:r>
      <w:r w:rsidR="006922E8">
        <w:rPr>
          <w:rFonts w:ascii="Calibri" w:hAnsi="Calibri"/>
        </w:rPr>
        <w:t>nejvýše 20 dětí z běžných tříd</w:t>
      </w:r>
    </w:p>
    <w:p w14:paraId="335AA94C" w14:textId="77777777" w:rsidR="00357912" w:rsidRDefault="00DD011C" w:rsidP="00DD011C">
      <w:pPr>
        <w:pStyle w:val="Odstavecseseznamem"/>
        <w:numPr>
          <w:ilvl w:val="0"/>
          <w:numId w:val="8"/>
        </w:numPr>
        <w:rPr>
          <w:rFonts w:ascii="Calibri" w:hAnsi="Calibri"/>
        </w:rPr>
      </w:pPr>
      <w:r w:rsidRPr="00DD011C">
        <w:rPr>
          <w:rFonts w:ascii="Calibri" w:hAnsi="Calibri"/>
        </w:rPr>
        <w:t>i</w:t>
      </w:r>
      <w:r w:rsidR="00357912" w:rsidRPr="00DD011C">
        <w:rPr>
          <w:rFonts w:ascii="Calibri" w:hAnsi="Calibri"/>
        </w:rPr>
        <w:t>nformace o připravovaných akcích v MŠ jsou vždy včas oznamovány na nástěnkách v šatnách dětí, nebo na webových stránkách školy. Doporučujeme zákonným zástupc</w:t>
      </w:r>
      <w:r w:rsidR="006922E8">
        <w:rPr>
          <w:rFonts w:ascii="Calibri" w:hAnsi="Calibri"/>
        </w:rPr>
        <w:t>ům pravidelně sledovat nástěnky</w:t>
      </w:r>
    </w:p>
    <w:p w14:paraId="381D8993" w14:textId="77777777" w:rsidR="00DD011C" w:rsidRPr="00DD011C" w:rsidRDefault="00DD011C" w:rsidP="00DD011C">
      <w:pPr>
        <w:pStyle w:val="Odstavecseseznamem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všichni návštěvníci mateřské školy při pohybu po budově používají návleky a chovají se tiše, aby nerušili probíha</w:t>
      </w:r>
      <w:r w:rsidR="006922E8">
        <w:rPr>
          <w:rFonts w:ascii="Calibri" w:hAnsi="Calibri"/>
        </w:rPr>
        <w:t>jící práci ve třídách</w:t>
      </w:r>
    </w:p>
    <w:p w14:paraId="60339262" w14:textId="77777777" w:rsidR="00044DCB" w:rsidRPr="003A4C43" w:rsidRDefault="00044DCB" w:rsidP="006922E8">
      <w:pPr>
        <w:pStyle w:val="Normlnweb"/>
        <w:numPr>
          <w:ilvl w:val="0"/>
          <w:numId w:val="8"/>
        </w:numPr>
        <w:spacing w:before="0" w:after="0"/>
        <w:rPr>
          <w:rFonts w:ascii="Calibri" w:hAnsi="Calibri"/>
          <w:color w:val="0070C0"/>
          <w:sz w:val="24"/>
          <w:szCs w:val="24"/>
          <w:u w:val="single"/>
        </w:rPr>
      </w:pPr>
      <w:r w:rsidRPr="003A4C43">
        <w:rPr>
          <w:rFonts w:ascii="Calibri" w:hAnsi="Calibri"/>
          <w:color w:val="0070C0"/>
          <w:sz w:val="24"/>
          <w:szCs w:val="24"/>
          <w:u w:val="single"/>
        </w:rPr>
        <w:t>Denní řád:</w:t>
      </w:r>
    </w:p>
    <w:p w14:paraId="3583AC78" w14:textId="77777777" w:rsidR="00044DCB" w:rsidRPr="00044DCB" w:rsidRDefault="00044DCB" w:rsidP="006E150F">
      <w:pPr>
        <w:ind w:firstLine="708"/>
        <w:rPr>
          <w:rFonts w:asciiTheme="minorHAnsi" w:hAnsiTheme="minorHAnsi" w:cstheme="minorHAnsi"/>
        </w:rPr>
      </w:pPr>
      <w:r w:rsidRPr="00044DCB">
        <w:rPr>
          <w:rFonts w:asciiTheme="minorHAnsi" w:hAnsiTheme="minorHAnsi" w:cstheme="minorHAnsi"/>
        </w:rPr>
        <w:t>6.15 - 9.45</w:t>
      </w:r>
      <w:r w:rsidRPr="00044DCB">
        <w:rPr>
          <w:rFonts w:asciiTheme="minorHAnsi" w:hAnsiTheme="minorHAnsi" w:cstheme="minorHAnsi"/>
        </w:rPr>
        <w:tab/>
        <w:t>hry a didakticky zacílené činnosti ve skupinách i individuálně</w:t>
      </w:r>
    </w:p>
    <w:p w14:paraId="177C3C88" w14:textId="77777777" w:rsidR="00044DCB" w:rsidRPr="00044DCB" w:rsidRDefault="00044DCB" w:rsidP="006E150F">
      <w:pPr>
        <w:ind w:firstLine="708"/>
        <w:rPr>
          <w:rFonts w:asciiTheme="minorHAnsi" w:hAnsiTheme="minorHAnsi" w:cstheme="minorHAnsi"/>
        </w:rPr>
      </w:pPr>
      <w:r w:rsidRPr="00044DCB">
        <w:rPr>
          <w:rFonts w:asciiTheme="minorHAnsi" w:hAnsiTheme="minorHAnsi" w:cstheme="minorHAnsi"/>
        </w:rPr>
        <w:t>8.15 - 8.45</w:t>
      </w:r>
      <w:r w:rsidRPr="00044DCB">
        <w:rPr>
          <w:rFonts w:asciiTheme="minorHAnsi" w:hAnsiTheme="minorHAnsi" w:cstheme="minorHAnsi"/>
        </w:rPr>
        <w:tab/>
        <w:t>hygiena, svačina</w:t>
      </w:r>
    </w:p>
    <w:p w14:paraId="142AE515" w14:textId="77777777" w:rsidR="00044DCB" w:rsidRPr="00044DCB" w:rsidRDefault="00044DCB" w:rsidP="006E150F">
      <w:pPr>
        <w:ind w:firstLine="708"/>
        <w:rPr>
          <w:rFonts w:asciiTheme="minorHAnsi" w:hAnsiTheme="minorHAnsi" w:cstheme="minorHAnsi"/>
        </w:rPr>
      </w:pPr>
      <w:r w:rsidRPr="00044DCB">
        <w:rPr>
          <w:rFonts w:asciiTheme="minorHAnsi" w:hAnsiTheme="minorHAnsi" w:cstheme="minorHAnsi"/>
        </w:rPr>
        <w:t>9.45 - 11.45</w:t>
      </w:r>
      <w:r w:rsidRPr="00044DCB">
        <w:rPr>
          <w:rFonts w:asciiTheme="minorHAnsi" w:hAnsiTheme="minorHAnsi" w:cstheme="minorHAnsi"/>
        </w:rPr>
        <w:tab/>
        <w:t>pobyt venku</w:t>
      </w:r>
    </w:p>
    <w:p w14:paraId="4CA30888" w14:textId="77777777" w:rsidR="00044DCB" w:rsidRPr="00044DCB" w:rsidRDefault="00044DCB" w:rsidP="006E150F">
      <w:pPr>
        <w:ind w:firstLine="708"/>
        <w:rPr>
          <w:rFonts w:asciiTheme="minorHAnsi" w:hAnsiTheme="minorHAnsi" w:cstheme="minorHAnsi"/>
        </w:rPr>
      </w:pPr>
      <w:r w:rsidRPr="00044DCB">
        <w:rPr>
          <w:rFonts w:asciiTheme="minorHAnsi" w:hAnsiTheme="minorHAnsi" w:cstheme="minorHAnsi"/>
        </w:rPr>
        <w:t>11.45 - 12.30</w:t>
      </w:r>
      <w:r w:rsidRPr="00044DCB">
        <w:rPr>
          <w:rFonts w:asciiTheme="minorHAnsi" w:hAnsiTheme="minorHAnsi" w:cstheme="minorHAnsi"/>
        </w:rPr>
        <w:tab/>
        <w:t>hygiena, oběd</w:t>
      </w:r>
    </w:p>
    <w:p w14:paraId="258B2233" w14:textId="77777777" w:rsidR="00044DCB" w:rsidRPr="00044DCB" w:rsidRDefault="00044DCB" w:rsidP="006E150F">
      <w:pPr>
        <w:ind w:firstLine="708"/>
        <w:rPr>
          <w:rFonts w:asciiTheme="minorHAnsi" w:hAnsiTheme="minorHAnsi" w:cstheme="minorHAnsi"/>
        </w:rPr>
      </w:pPr>
      <w:r w:rsidRPr="00044DCB">
        <w:rPr>
          <w:rFonts w:asciiTheme="minorHAnsi" w:hAnsiTheme="minorHAnsi" w:cstheme="minorHAnsi"/>
        </w:rPr>
        <w:t>12.30 - 14.15</w:t>
      </w:r>
      <w:r w:rsidRPr="00044DCB">
        <w:rPr>
          <w:rFonts w:asciiTheme="minorHAnsi" w:hAnsiTheme="minorHAnsi" w:cstheme="minorHAnsi"/>
        </w:rPr>
        <w:tab/>
        <w:t>odpočinek, náhradní aktivity</w:t>
      </w:r>
    </w:p>
    <w:p w14:paraId="65ABBB5E" w14:textId="77777777" w:rsidR="00044DCB" w:rsidRPr="00044DCB" w:rsidRDefault="00044DCB" w:rsidP="006E150F">
      <w:pPr>
        <w:ind w:firstLine="708"/>
        <w:rPr>
          <w:rFonts w:asciiTheme="minorHAnsi" w:hAnsiTheme="minorHAnsi" w:cstheme="minorHAnsi"/>
        </w:rPr>
      </w:pPr>
      <w:r w:rsidRPr="00044DCB">
        <w:rPr>
          <w:rFonts w:asciiTheme="minorHAnsi" w:hAnsiTheme="minorHAnsi" w:cstheme="minorHAnsi"/>
        </w:rPr>
        <w:t>14.15 - 14.45</w:t>
      </w:r>
      <w:r w:rsidRPr="00044DCB">
        <w:rPr>
          <w:rFonts w:asciiTheme="minorHAnsi" w:hAnsiTheme="minorHAnsi" w:cstheme="minorHAnsi"/>
        </w:rPr>
        <w:tab/>
        <w:t>hygiena, svačina</w:t>
      </w:r>
    </w:p>
    <w:p w14:paraId="083FF1E0" w14:textId="77777777" w:rsidR="00044DCB" w:rsidRPr="006E150F" w:rsidRDefault="00881B22" w:rsidP="008F2BBB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14,45</w:t>
      </w:r>
      <w:r w:rsidR="008F2BBB">
        <w:rPr>
          <w:rFonts w:asciiTheme="minorHAnsi" w:hAnsiTheme="minorHAnsi" w:cstheme="minorHAnsi"/>
        </w:rPr>
        <w:t>- 16,15</w:t>
      </w:r>
      <w:r w:rsidR="00044DCB" w:rsidRPr="00044DCB">
        <w:rPr>
          <w:rFonts w:asciiTheme="minorHAnsi" w:hAnsiTheme="minorHAnsi" w:cstheme="minorHAnsi"/>
        </w:rPr>
        <w:tab/>
        <w:t>odpolední zájmové činnosti</w:t>
      </w:r>
    </w:p>
    <w:p w14:paraId="182EC0FF" w14:textId="77777777" w:rsidR="00357912" w:rsidRPr="00357912" w:rsidRDefault="006922E8" w:rsidP="00044DCB">
      <w:pPr>
        <w:pStyle w:val="Normlnweb"/>
        <w:numPr>
          <w:ilvl w:val="0"/>
          <w:numId w:val="10"/>
        </w:numPr>
        <w:spacing w:before="0" w:after="0"/>
        <w:rPr>
          <w:rFonts w:ascii="Calibri" w:hAnsi="Calibri"/>
          <w:bCs/>
          <w:color w:val="auto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č</w:t>
      </w:r>
      <w:r w:rsidR="00357912" w:rsidRPr="00357912">
        <w:rPr>
          <w:rFonts w:ascii="Calibri" w:hAnsi="Calibri"/>
          <w:bCs/>
          <w:color w:val="auto"/>
          <w:sz w:val="24"/>
          <w:szCs w:val="24"/>
        </w:rPr>
        <w:t xml:space="preserve">asové údaje jsou orientační, v průběhu dne je možno přizpůsobit organizaci činností dětí jejich potřebám  a aktuální situaci. Zachovány zůstávají vždy přiměřené intervaly mezi jídly, dostatečný </w:t>
      </w:r>
      <w:r>
        <w:rPr>
          <w:rFonts w:ascii="Calibri" w:hAnsi="Calibri"/>
          <w:bCs/>
          <w:color w:val="auto"/>
          <w:sz w:val="24"/>
          <w:szCs w:val="24"/>
        </w:rPr>
        <w:t>pobyt venku</w:t>
      </w:r>
    </w:p>
    <w:p w14:paraId="54AEA6F7" w14:textId="77777777" w:rsidR="00357912" w:rsidRPr="00357912" w:rsidRDefault="006922E8" w:rsidP="00044DCB">
      <w:pPr>
        <w:pStyle w:val="Normlnweb"/>
        <w:numPr>
          <w:ilvl w:val="0"/>
          <w:numId w:val="10"/>
        </w:numPr>
        <w:spacing w:before="0" w:after="0"/>
        <w:rPr>
          <w:rFonts w:ascii="Calibri" w:hAnsi="Calibri"/>
          <w:bCs/>
          <w:color w:val="auto"/>
          <w:sz w:val="24"/>
          <w:szCs w:val="24"/>
        </w:rPr>
      </w:pPr>
      <w:r>
        <w:rPr>
          <w:rFonts w:ascii="Calibri" w:hAnsi="Calibri"/>
          <w:bCs/>
          <w:color w:val="auto"/>
          <w:sz w:val="24"/>
          <w:szCs w:val="24"/>
        </w:rPr>
        <w:t>s</w:t>
      </w:r>
      <w:r w:rsidR="00357912" w:rsidRPr="00357912">
        <w:rPr>
          <w:rFonts w:ascii="Calibri" w:hAnsi="Calibri"/>
          <w:bCs/>
          <w:color w:val="auto"/>
          <w:sz w:val="24"/>
          <w:szCs w:val="24"/>
        </w:rPr>
        <w:t xml:space="preserve">tanovený </w:t>
      </w:r>
      <w:r w:rsidR="00044DCB">
        <w:rPr>
          <w:rFonts w:ascii="Calibri" w:hAnsi="Calibri"/>
          <w:bCs/>
          <w:color w:val="auto"/>
          <w:sz w:val="24"/>
          <w:szCs w:val="24"/>
        </w:rPr>
        <w:t>denní řád je flexibilní,</w:t>
      </w:r>
      <w:r w:rsidR="00357912" w:rsidRPr="00357912">
        <w:rPr>
          <w:rFonts w:ascii="Calibri" w:hAnsi="Calibri"/>
          <w:bCs/>
          <w:color w:val="auto"/>
          <w:sz w:val="24"/>
          <w:szCs w:val="24"/>
        </w:rPr>
        <w:t xml:space="preserve"> může být </w:t>
      </w:r>
      <w:r w:rsidR="00044DCB">
        <w:rPr>
          <w:rFonts w:ascii="Calibri" w:hAnsi="Calibri"/>
          <w:bCs/>
          <w:color w:val="auto"/>
          <w:sz w:val="24"/>
          <w:szCs w:val="24"/>
        </w:rPr>
        <w:t>pozměněn</w:t>
      </w:r>
      <w:r w:rsidR="00357912" w:rsidRPr="00357912">
        <w:rPr>
          <w:rFonts w:ascii="Calibri" w:hAnsi="Calibri"/>
          <w:bCs/>
          <w:color w:val="auto"/>
          <w:sz w:val="24"/>
          <w:szCs w:val="24"/>
        </w:rPr>
        <w:t xml:space="preserve"> v případě, pořádání výletů, exkurzí, návštěv kulturních zařízení, besídek</w:t>
      </w:r>
      <w:r>
        <w:rPr>
          <w:rFonts w:ascii="Calibri" w:hAnsi="Calibri"/>
          <w:bCs/>
          <w:color w:val="auto"/>
          <w:sz w:val="24"/>
          <w:szCs w:val="24"/>
        </w:rPr>
        <w:t>, dětských dnů a podobných akcí</w:t>
      </w:r>
    </w:p>
    <w:p w14:paraId="4B4831A3" w14:textId="77777777" w:rsidR="00357912" w:rsidRPr="00357912" w:rsidRDefault="006922E8" w:rsidP="00044DCB">
      <w:pPr>
        <w:pStyle w:val="Normlnweb"/>
        <w:numPr>
          <w:ilvl w:val="0"/>
          <w:numId w:val="10"/>
        </w:numPr>
        <w:spacing w:before="0" w:after="0"/>
        <w:rPr>
          <w:rFonts w:ascii="Calibri" w:hAnsi="Calibri"/>
          <w:bCs/>
          <w:color w:val="auto"/>
          <w:sz w:val="24"/>
          <w:szCs w:val="24"/>
        </w:rPr>
      </w:pPr>
      <w:r>
        <w:rPr>
          <w:rFonts w:ascii="Calibri" w:hAnsi="Calibri"/>
          <w:bCs/>
          <w:color w:val="auto"/>
          <w:sz w:val="24"/>
          <w:szCs w:val="24"/>
        </w:rPr>
        <w:t>m</w:t>
      </w:r>
      <w:r w:rsidR="00357912" w:rsidRPr="00357912">
        <w:rPr>
          <w:rFonts w:ascii="Calibri" w:hAnsi="Calibri"/>
          <w:bCs/>
          <w:color w:val="auto"/>
          <w:sz w:val="24"/>
          <w:szCs w:val="24"/>
        </w:rPr>
        <w:t>ateřská škola může organizovat školní výlety a další akce související s výchovně vz</w:t>
      </w:r>
      <w:r>
        <w:rPr>
          <w:rFonts w:ascii="Calibri" w:hAnsi="Calibri"/>
          <w:bCs/>
          <w:color w:val="auto"/>
          <w:sz w:val="24"/>
          <w:szCs w:val="24"/>
        </w:rPr>
        <w:t>dělávací činností školy</w:t>
      </w:r>
    </w:p>
    <w:p w14:paraId="2BA5273D" w14:textId="77777777" w:rsidR="00357912" w:rsidRPr="00357912" w:rsidRDefault="006922E8" w:rsidP="00044DCB">
      <w:pPr>
        <w:pStyle w:val="Normlnweb"/>
        <w:numPr>
          <w:ilvl w:val="0"/>
          <w:numId w:val="10"/>
        </w:numPr>
        <w:spacing w:before="0" w:after="0"/>
        <w:rPr>
          <w:rFonts w:ascii="Calibri" w:hAnsi="Calibri"/>
          <w:bCs/>
          <w:color w:val="auto"/>
          <w:sz w:val="24"/>
          <w:szCs w:val="24"/>
        </w:rPr>
      </w:pPr>
      <w:r>
        <w:rPr>
          <w:rFonts w:ascii="Calibri" w:hAnsi="Calibri"/>
          <w:bCs/>
          <w:color w:val="auto"/>
          <w:sz w:val="24"/>
          <w:szCs w:val="24"/>
        </w:rPr>
        <w:t>s</w:t>
      </w:r>
      <w:r w:rsidR="00357912" w:rsidRPr="00357912">
        <w:rPr>
          <w:rFonts w:ascii="Calibri" w:hAnsi="Calibri"/>
          <w:bCs/>
          <w:color w:val="auto"/>
          <w:sz w:val="24"/>
          <w:szCs w:val="24"/>
        </w:rPr>
        <w:t>ouhlas s účastí dítěte na mimoškolních akcích podá zákonný zástupce písemně prostřednict</w:t>
      </w:r>
      <w:r>
        <w:rPr>
          <w:rFonts w:ascii="Calibri" w:hAnsi="Calibri"/>
          <w:bCs/>
          <w:color w:val="auto"/>
          <w:sz w:val="24"/>
          <w:szCs w:val="24"/>
        </w:rPr>
        <w:t>vím stanoveného formuláře školy</w:t>
      </w:r>
    </w:p>
    <w:p w14:paraId="79DF0DA6" w14:textId="77777777" w:rsidR="00357912" w:rsidRPr="00357912" w:rsidRDefault="006922E8" w:rsidP="00044DCB">
      <w:pPr>
        <w:pStyle w:val="Normlnweb"/>
        <w:numPr>
          <w:ilvl w:val="0"/>
          <w:numId w:val="10"/>
        </w:numPr>
        <w:spacing w:before="0" w:after="0"/>
        <w:rPr>
          <w:rFonts w:ascii="Calibri" w:hAnsi="Calibri"/>
          <w:bCs/>
          <w:color w:val="auto"/>
          <w:sz w:val="24"/>
          <w:szCs w:val="24"/>
        </w:rPr>
      </w:pPr>
      <w:r>
        <w:rPr>
          <w:rFonts w:ascii="Calibri" w:hAnsi="Calibri"/>
          <w:bCs/>
          <w:color w:val="auto"/>
          <w:sz w:val="24"/>
          <w:szCs w:val="24"/>
        </w:rPr>
        <w:t>p</w:t>
      </w:r>
      <w:r w:rsidR="00357912" w:rsidRPr="00357912">
        <w:rPr>
          <w:rFonts w:ascii="Calibri" w:hAnsi="Calibri"/>
          <w:bCs/>
          <w:color w:val="auto"/>
          <w:sz w:val="24"/>
          <w:szCs w:val="24"/>
        </w:rPr>
        <w:t>oplatek za účast na těcht</w:t>
      </w:r>
      <w:r>
        <w:rPr>
          <w:rFonts w:ascii="Calibri" w:hAnsi="Calibri"/>
          <w:bCs/>
          <w:color w:val="auto"/>
          <w:sz w:val="24"/>
          <w:szCs w:val="24"/>
        </w:rPr>
        <w:t>o akcích hradí zákonní zástupci</w:t>
      </w:r>
    </w:p>
    <w:p w14:paraId="7D1B85DF" w14:textId="77777777" w:rsidR="00357912" w:rsidRPr="00357912" w:rsidRDefault="006922E8" w:rsidP="00044DCB">
      <w:pPr>
        <w:pStyle w:val="Normlnweb"/>
        <w:numPr>
          <w:ilvl w:val="0"/>
          <w:numId w:val="10"/>
        </w:numPr>
        <w:spacing w:before="0" w:after="0"/>
        <w:rPr>
          <w:rFonts w:ascii="Calibri" w:hAnsi="Calibri"/>
          <w:bCs/>
          <w:color w:val="auto"/>
          <w:sz w:val="24"/>
          <w:szCs w:val="24"/>
        </w:rPr>
      </w:pPr>
      <w:r>
        <w:rPr>
          <w:rFonts w:ascii="Calibri" w:hAnsi="Calibri"/>
          <w:bCs/>
          <w:color w:val="auto"/>
          <w:sz w:val="24"/>
          <w:szCs w:val="24"/>
        </w:rPr>
        <w:t>v</w:t>
      </w:r>
      <w:r w:rsidR="00357912" w:rsidRPr="00357912">
        <w:rPr>
          <w:rFonts w:ascii="Calibri" w:hAnsi="Calibri"/>
          <w:bCs/>
          <w:color w:val="auto"/>
          <w:sz w:val="24"/>
          <w:szCs w:val="24"/>
        </w:rPr>
        <w:t> případě, že součástí akcí bude i finanční příspěvek zákonných zástupců, vyžádá si MŠ souhlas zákonných zástupců s účastí dítěte na takovéto akci a pro dítě jehož zákonný zástupce nesouhlasí s jeho účastí,  zajistí po do</w:t>
      </w:r>
      <w:r>
        <w:rPr>
          <w:rFonts w:ascii="Calibri" w:hAnsi="Calibri"/>
          <w:bCs/>
          <w:color w:val="auto"/>
          <w:sz w:val="24"/>
          <w:szCs w:val="24"/>
        </w:rPr>
        <w:t>bu akce dohled pracovníka školy</w:t>
      </w:r>
    </w:p>
    <w:p w14:paraId="23EBC3DC" w14:textId="77777777" w:rsidR="00357912" w:rsidRPr="00881B22" w:rsidRDefault="00881B22" w:rsidP="00881B22">
      <w:pPr>
        <w:pStyle w:val="Normlnweb"/>
        <w:numPr>
          <w:ilvl w:val="0"/>
          <w:numId w:val="10"/>
        </w:numPr>
        <w:spacing w:before="0" w:after="0"/>
        <w:rPr>
          <w:rFonts w:ascii="Calibri" w:hAnsi="Calibri"/>
          <w:bCs/>
          <w:color w:val="0070C0"/>
          <w:sz w:val="24"/>
          <w:szCs w:val="24"/>
          <w:u w:val="single"/>
        </w:rPr>
      </w:pPr>
      <w:r w:rsidRPr="00881B22">
        <w:rPr>
          <w:rFonts w:ascii="Calibri" w:hAnsi="Calibri"/>
          <w:bCs/>
          <w:color w:val="0070C0"/>
          <w:sz w:val="24"/>
          <w:szCs w:val="24"/>
          <w:u w:val="single"/>
        </w:rPr>
        <w:t>Provoz mateřské školy je omezen nebo přerušen</w:t>
      </w:r>
      <w:r w:rsidR="001B6B8D">
        <w:rPr>
          <w:rFonts w:ascii="Calibri" w:hAnsi="Calibri"/>
          <w:bCs/>
          <w:color w:val="0070C0"/>
          <w:sz w:val="24"/>
          <w:szCs w:val="24"/>
          <w:u w:val="single"/>
        </w:rPr>
        <w:t>:</w:t>
      </w:r>
    </w:p>
    <w:p w14:paraId="26C58E8A" w14:textId="77777777" w:rsidR="00357912" w:rsidRDefault="00881B22" w:rsidP="00881B22">
      <w:pPr>
        <w:pStyle w:val="Odstavecseseznamem"/>
        <w:numPr>
          <w:ilvl w:val="0"/>
          <w:numId w:val="10"/>
        </w:numPr>
        <w:rPr>
          <w:rFonts w:ascii="Calibri" w:hAnsi="Calibri" w:cs="Arial"/>
        </w:rPr>
      </w:pPr>
      <w:r>
        <w:rPr>
          <w:rFonts w:ascii="Calibri" w:hAnsi="Calibri" w:cs="Arial"/>
        </w:rPr>
        <w:t>v</w:t>
      </w:r>
      <w:r w:rsidRPr="00881B22">
        <w:rPr>
          <w:rFonts w:ascii="Calibri" w:hAnsi="Calibri" w:cs="Arial"/>
        </w:rPr>
        <w:t> měsících červenci a srpnu</w:t>
      </w:r>
      <w:r>
        <w:rPr>
          <w:rFonts w:ascii="Calibri" w:hAnsi="Calibri" w:cs="Arial"/>
        </w:rPr>
        <w:t xml:space="preserve"> zpravidla na 6 týdnů</w:t>
      </w:r>
      <w:r w:rsidR="007B6260">
        <w:rPr>
          <w:rFonts w:ascii="Calibri" w:hAnsi="Calibri" w:cs="Arial"/>
        </w:rPr>
        <w:t xml:space="preserve"> </w:t>
      </w:r>
    </w:p>
    <w:p w14:paraId="03F9FFC8" w14:textId="77777777" w:rsidR="00881B22" w:rsidRDefault="00881B22" w:rsidP="00881B22">
      <w:pPr>
        <w:pStyle w:val="Odstavecseseznamem"/>
        <w:numPr>
          <w:ilvl w:val="0"/>
          <w:numId w:val="10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v době </w:t>
      </w:r>
      <w:r w:rsidR="007B6260">
        <w:rPr>
          <w:rFonts w:ascii="Calibri" w:hAnsi="Calibri" w:cs="Arial"/>
        </w:rPr>
        <w:t>vánočních prázdnin</w:t>
      </w:r>
    </w:p>
    <w:p w14:paraId="28D63F40" w14:textId="77777777" w:rsidR="007B6260" w:rsidRPr="00881B22" w:rsidRDefault="007B6260" w:rsidP="00881B22">
      <w:pPr>
        <w:pStyle w:val="Odstavecseseznamem"/>
        <w:numPr>
          <w:ilvl w:val="0"/>
          <w:numId w:val="10"/>
        </w:numPr>
        <w:rPr>
          <w:rFonts w:ascii="Calibri" w:hAnsi="Calibri" w:cs="Arial"/>
        </w:rPr>
      </w:pPr>
      <w:r>
        <w:rPr>
          <w:rFonts w:ascii="Calibri" w:hAnsi="Calibri" w:cs="Arial"/>
        </w:rPr>
        <w:t>je- li k docházce o prázdninách přihlášeno méně než 7 dětí</w:t>
      </w:r>
    </w:p>
    <w:p w14:paraId="3E453871" w14:textId="77777777" w:rsidR="00881B22" w:rsidRDefault="00881B22" w:rsidP="007B6260">
      <w:pPr>
        <w:pStyle w:val="Odstavecseseznamem"/>
        <w:numPr>
          <w:ilvl w:val="0"/>
          <w:numId w:val="10"/>
        </w:numPr>
        <w:rPr>
          <w:rFonts w:ascii="Calibri" w:hAnsi="Calibri" w:cs="Arial"/>
        </w:rPr>
      </w:pPr>
      <w:r w:rsidRPr="007B6260">
        <w:rPr>
          <w:rFonts w:ascii="Calibri" w:hAnsi="Calibri" w:cs="Arial"/>
        </w:rPr>
        <w:t>informaci o omezení nebo přerušení provozu zveřejní ředitelka na viditelném místě ve škole (nástěnka pro rodiče)</w:t>
      </w:r>
      <w:r w:rsidR="006922E8">
        <w:rPr>
          <w:rFonts w:ascii="Calibri" w:hAnsi="Calibri" w:cs="Arial"/>
        </w:rPr>
        <w:t xml:space="preserve"> a na webových stránkách školy</w:t>
      </w:r>
    </w:p>
    <w:p w14:paraId="009317C1" w14:textId="77777777" w:rsidR="007B6260" w:rsidRDefault="006922E8" w:rsidP="007B6260">
      <w:pPr>
        <w:pStyle w:val="Odstavecseseznamem"/>
        <w:numPr>
          <w:ilvl w:val="0"/>
          <w:numId w:val="10"/>
        </w:numPr>
        <w:rPr>
          <w:rFonts w:ascii="Calibri" w:hAnsi="Calibri" w:cs="Arial"/>
        </w:rPr>
      </w:pPr>
      <w:r>
        <w:rPr>
          <w:rFonts w:ascii="Calibri" w:hAnsi="Calibri" w:cs="Arial"/>
        </w:rPr>
        <w:t>z</w:t>
      </w:r>
      <w:r w:rsidR="007B6260">
        <w:rPr>
          <w:rFonts w:ascii="Calibri" w:hAnsi="Calibri" w:cs="Arial"/>
        </w:rPr>
        <w:t>e závažných důvodů (organizační nebo technick</w:t>
      </w:r>
      <w:r>
        <w:rPr>
          <w:rFonts w:ascii="Calibri" w:hAnsi="Calibri" w:cs="Arial"/>
        </w:rPr>
        <w:t xml:space="preserve">é příčiny) lze po projednání se </w:t>
      </w:r>
      <w:r w:rsidR="007B6260">
        <w:rPr>
          <w:rFonts w:ascii="Calibri" w:hAnsi="Calibri" w:cs="Arial"/>
        </w:rPr>
        <w:t xml:space="preserve">zřizovatelem omezit nebo přerušit provoz i v průběhu </w:t>
      </w:r>
      <w:r w:rsidR="006D1593">
        <w:rPr>
          <w:rFonts w:ascii="Calibri" w:hAnsi="Calibri" w:cs="Arial"/>
        </w:rPr>
        <w:t xml:space="preserve">školního roku </w:t>
      </w:r>
      <w:r w:rsidR="007B6260">
        <w:rPr>
          <w:rFonts w:ascii="Calibri" w:hAnsi="Calibri" w:cs="Arial"/>
        </w:rPr>
        <w:t>(rodiče jsou informováni obvyklým způsobem neprodleně)</w:t>
      </w:r>
    </w:p>
    <w:p w14:paraId="2602EC48" w14:textId="77777777" w:rsidR="001B6B8D" w:rsidRPr="006D3358" w:rsidRDefault="006D3358" w:rsidP="006D3358">
      <w:pPr>
        <w:pStyle w:val="Odstavecseseznamem"/>
        <w:numPr>
          <w:ilvl w:val="0"/>
          <w:numId w:val="10"/>
        </w:numPr>
        <w:rPr>
          <w:rFonts w:ascii="Calibri" w:hAnsi="Calibri" w:cs="Arial"/>
          <w:color w:val="0070C0"/>
          <w:u w:val="single"/>
        </w:rPr>
      </w:pPr>
      <w:r>
        <w:rPr>
          <w:rFonts w:ascii="Calibri" w:hAnsi="Calibri" w:cs="Arial"/>
          <w:color w:val="0070C0"/>
          <w:u w:val="single"/>
        </w:rPr>
        <w:t>S</w:t>
      </w:r>
      <w:r w:rsidR="001B6B8D" w:rsidRPr="006D3358">
        <w:rPr>
          <w:rFonts w:ascii="Calibri" w:hAnsi="Calibri" w:cs="Arial"/>
          <w:color w:val="0070C0"/>
          <w:u w:val="single"/>
        </w:rPr>
        <w:t>travování dětí</w:t>
      </w:r>
    </w:p>
    <w:p w14:paraId="592F3D3A" w14:textId="77777777" w:rsidR="00357912" w:rsidRDefault="006D3358" w:rsidP="001B6B8D">
      <w:pPr>
        <w:pStyle w:val="Odstavecseseznamem"/>
        <w:numPr>
          <w:ilvl w:val="0"/>
          <w:numId w:val="10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p</w:t>
      </w:r>
      <w:r w:rsidR="00357912" w:rsidRPr="001B6B8D">
        <w:rPr>
          <w:rFonts w:ascii="Calibri" w:hAnsi="Calibri"/>
          <w:bCs/>
        </w:rPr>
        <w:t>odmínky stravování dětí včetně ceny stravného jsou stanoveny ve vnitřn</w:t>
      </w:r>
      <w:r w:rsidR="001B6B8D">
        <w:rPr>
          <w:rFonts w:ascii="Calibri" w:hAnsi="Calibri"/>
          <w:bCs/>
        </w:rPr>
        <w:t>ím řádu školní jídelny</w:t>
      </w:r>
      <w:r w:rsidR="00357912" w:rsidRPr="001B6B8D">
        <w:rPr>
          <w:rFonts w:ascii="Calibri" w:hAnsi="Calibri"/>
          <w:bCs/>
        </w:rPr>
        <w:t xml:space="preserve">, který je zveřejněn na </w:t>
      </w:r>
      <w:r w:rsidR="006922E8">
        <w:rPr>
          <w:rFonts w:ascii="Calibri" w:hAnsi="Calibri"/>
          <w:bCs/>
        </w:rPr>
        <w:t>nástěnce vedle kuchyně</w:t>
      </w:r>
    </w:p>
    <w:p w14:paraId="044CD2D2" w14:textId="77777777" w:rsidR="00357912" w:rsidRPr="001B6B8D" w:rsidRDefault="006D3358" w:rsidP="00357912">
      <w:pPr>
        <w:pStyle w:val="Odstavecseseznamem"/>
        <w:numPr>
          <w:ilvl w:val="0"/>
          <w:numId w:val="10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v</w:t>
      </w:r>
      <w:r w:rsidR="001B6B8D">
        <w:rPr>
          <w:rFonts w:ascii="Calibri" w:hAnsi="Calibri"/>
          <w:bCs/>
        </w:rPr>
        <w:t>šechny otázky týkající se stravování projednávají zákonní zástupci s vedoucí školní jídelny</w:t>
      </w:r>
    </w:p>
    <w:p w14:paraId="12407DEF" w14:textId="77777777" w:rsidR="008F2BBB" w:rsidRDefault="008F2BBB" w:rsidP="008F2BBB">
      <w:pPr>
        <w:pStyle w:val="Odstavecseseznamem"/>
        <w:ind w:left="720"/>
        <w:rPr>
          <w:rFonts w:ascii="Calibri" w:hAnsi="Calibri"/>
          <w:bCs/>
          <w:color w:val="0070C0"/>
          <w:u w:val="single"/>
        </w:rPr>
      </w:pPr>
    </w:p>
    <w:p w14:paraId="4F2C03C7" w14:textId="77777777" w:rsidR="00357912" w:rsidRPr="003A4C43" w:rsidRDefault="00357912" w:rsidP="008F2BBB">
      <w:pPr>
        <w:pStyle w:val="Odstavecseseznamem"/>
        <w:ind w:left="720"/>
        <w:rPr>
          <w:rFonts w:ascii="Calibri" w:hAnsi="Calibri"/>
          <w:b/>
          <w:color w:val="0070C0"/>
        </w:rPr>
      </w:pPr>
      <w:r w:rsidRPr="003A4C43">
        <w:rPr>
          <w:rFonts w:ascii="Calibri" w:hAnsi="Calibri"/>
          <w:bCs/>
          <w:color w:val="0070C0"/>
          <w:u w:val="single"/>
        </w:rPr>
        <w:lastRenderedPageBreak/>
        <w:t>Přijímání dětí k předškolnímu vzdělávání</w:t>
      </w:r>
    </w:p>
    <w:p w14:paraId="6699CDD8" w14:textId="5228794B" w:rsidR="00357912" w:rsidRPr="006D3358" w:rsidRDefault="006D3358" w:rsidP="006D3358">
      <w:pPr>
        <w:pStyle w:val="Odstavecseseznamem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d</w:t>
      </w:r>
      <w:r w:rsidR="00357912" w:rsidRPr="006D3358">
        <w:rPr>
          <w:rFonts w:ascii="Calibri" w:hAnsi="Calibri"/>
        </w:rPr>
        <w:t>o mateřské školy jsou přijímány děti ve věku zpravidla od 3 do 6 let, nejdříve však děti od 2 let, toto ustanovení platí do 31. 8.</w:t>
      </w:r>
      <w:r>
        <w:rPr>
          <w:rFonts w:ascii="Calibri" w:hAnsi="Calibri"/>
        </w:rPr>
        <w:t>202</w:t>
      </w:r>
      <w:r w:rsidR="004F2425">
        <w:rPr>
          <w:rFonts w:ascii="Calibri" w:hAnsi="Calibri"/>
        </w:rPr>
        <w:t>6</w:t>
      </w:r>
    </w:p>
    <w:p w14:paraId="357ACE88" w14:textId="77777777" w:rsidR="00357912" w:rsidRPr="006D3358" w:rsidRDefault="006D3358" w:rsidP="006D3358">
      <w:pPr>
        <w:pStyle w:val="Odstavecseseznamem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="00357912" w:rsidRPr="006D3358">
        <w:rPr>
          <w:rFonts w:ascii="Calibri" w:hAnsi="Calibri"/>
        </w:rPr>
        <w:t>ředškolní vzdělávání je povinné pro děti, které dosáhly od počátku školního roku, který následuje po dni, kdy dítě dosáhlo pátého roku věku</w:t>
      </w:r>
    </w:p>
    <w:p w14:paraId="435202EF" w14:textId="02A2EBF0" w:rsidR="00081C99" w:rsidRPr="00081C99" w:rsidRDefault="006D3358" w:rsidP="006D3358">
      <w:pPr>
        <w:pStyle w:val="Odstavecseseznamem"/>
        <w:numPr>
          <w:ilvl w:val="0"/>
          <w:numId w:val="11"/>
        </w:numPr>
        <w:rPr>
          <w:rFonts w:ascii="Calibri" w:hAnsi="Calibri"/>
          <w:i/>
        </w:rPr>
      </w:pPr>
      <w:r>
        <w:rPr>
          <w:rFonts w:ascii="Calibri" w:hAnsi="Calibri"/>
        </w:rPr>
        <w:t>t</w:t>
      </w:r>
      <w:r w:rsidR="00357912" w:rsidRPr="006D3358">
        <w:rPr>
          <w:rFonts w:ascii="Calibri" w:hAnsi="Calibri"/>
        </w:rPr>
        <w:t xml:space="preserve">ermín a místo </w:t>
      </w:r>
      <w:r>
        <w:rPr>
          <w:rFonts w:ascii="Calibri" w:hAnsi="Calibri"/>
        </w:rPr>
        <w:t>pro podání žádostí o přijetí k předškolnímu vzdělávání od následujícího školního roku</w:t>
      </w:r>
      <w:r w:rsidR="00081C99">
        <w:rPr>
          <w:rFonts w:ascii="Calibri" w:hAnsi="Calibri"/>
        </w:rPr>
        <w:t xml:space="preserve"> stanoví ředitelka </w:t>
      </w:r>
      <w:r w:rsidR="00357912" w:rsidRPr="006D3358">
        <w:rPr>
          <w:rFonts w:ascii="Calibri" w:hAnsi="Calibri"/>
        </w:rPr>
        <w:t xml:space="preserve">mateřské školy </w:t>
      </w:r>
      <w:r w:rsidR="00081C99">
        <w:rPr>
          <w:rFonts w:ascii="Calibri" w:hAnsi="Calibri"/>
        </w:rPr>
        <w:t>po</w:t>
      </w:r>
      <w:r w:rsidR="00357912" w:rsidRPr="006D3358">
        <w:rPr>
          <w:rFonts w:ascii="Calibri" w:hAnsi="Calibri"/>
        </w:rPr>
        <w:t xml:space="preserve"> dohodě se zřizovatelem </w:t>
      </w:r>
      <w:r w:rsidR="00081C99">
        <w:rPr>
          <w:rFonts w:ascii="Calibri" w:hAnsi="Calibri"/>
        </w:rPr>
        <w:t xml:space="preserve">v období </w:t>
      </w:r>
      <w:r w:rsidR="00357912" w:rsidRPr="00081C99">
        <w:rPr>
          <w:rFonts w:ascii="Calibri" w:hAnsi="Calibri"/>
        </w:rPr>
        <w:t xml:space="preserve">od </w:t>
      </w:r>
      <w:r w:rsidR="0063683F">
        <w:rPr>
          <w:rFonts w:ascii="Calibri" w:hAnsi="Calibri"/>
        </w:rPr>
        <w:t>15</w:t>
      </w:r>
      <w:r w:rsidR="00357912" w:rsidRPr="00081C99">
        <w:rPr>
          <w:rFonts w:ascii="Calibri" w:hAnsi="Calibri"/>
        </w:rPr>
        <w:t xml:space="preserve">. </w:t>
      </w:r>
      <w:r w:rsidR="004F2425">
        <w:rPr>
          <w:rFonts w:ascii="Calibri" w:hAnsi="Calibri"/>
        </w:rPr>
        <w:t>března</w:t>
      </w:r>
      <w:r w:rsidR="00357912" w:rsidRPr="00081C99">
        <w:rPr>
          <w:rFonts w:ascii="Calibri" w:hAnsi="Calibri"/>
        </w:rPr>
        <w:t xml:space="preserve"> do 1</w:t>
      </w:r>
      <w:r w:rsidR="0063683F">
        <w:rPr>
          <w:rFonts w:ascii="Calibri" w:hAnsi="Calibri"/>
        </w:rPr>
        <w:t>5</w:t>
      </w:r>
      <w:r w:rsidR="00357912" w:rsidRPr="00081C99">
        <w:rPr>
          <w:rFonts w:ascii="Calibri" w:hAnsi="Calibri"/>
        </w:rPr>
        <w:t xml:space="preserve">. </w:t>
      </w:r>
      <w:r w:rsidR="0063683F">
        <w:rPr>
          <w:rFonts w:ascii="Calibri" w:hAnsi="Calibri"/>
        </w:rPr>
        <w:t>dubna</w:t>
      </w:r>
      <w:r w:rsidR="00357912" w:rsidRPr="00081C99">
        <w:rPr>
          <w:rFonts w:ascii="Calibri" w:hAnsi="Calibri"/>
        </w:rPr>
        <w:t xml:space="preserve"> a zveřejní je způsobem v místě obvyk</w:t>
      </w:r>
      <w:r w:rsidR="00357912" w:rsidRPr="006D3358">
        <w:rPr>
          <w:rFonts w:ascii="Calibri" w:hAnsi="Calibri"/>
        </w:rPr>
        <w:t>lým</w:t>
      </w:r>
    </w:p>
    <w:p w14:paraId="3C476843" w14:textId="77777777" w:rsidR="00357912" w:rsidRPr="006D3358" w:rsidRDefault="00081C99" w:rsidP="006D3358">
      <w:pPr>
        <w:pStyle w:val="Odstavecseseznamem"/>
        <w:numPr>
          <w:ilvl w:val="0"/>
          <w:numId w:val="11"/>
        </w:numPr>
        <w:rPr>
          <w:rFonts w:ascii="Calibri" w:hAnsi="Calibri"/>
          <w:i/>
        </w:rPr>
      </w:pPr>
      <w:r>
        <w:rPr>
          <w:rFonts w:ascii="Calibri" w:hAnsi="Calibri"/>
        </w:rPr>
        <w:t xml:space="preserve">o konkrétním termínu zápisu je veřejnost informována </w:t>
      </w:r>
      <w:r w:rsidR="00357912" w:rsidRPr="00081C99">
        <w:rPr>
          <w:rFonts w:ascii="Calibri" w:hAnsi="Calibri"/>
        </w:rPr>
        <w:t>informační</w:t>
      </w:r>
      <w:r w:rsidRPr="00081C99">
        <w:rPr>
          <w:rFonts w:ascii="Calibri" w:hAnsi="Calibri"/>
        </w:rPr>
        <w:t>mi</w:t>
      </w:r>
      <w:r w:rsidR="00357912" w:rsidRPr="00081C99">
        <w:rPr>
          <w:rFonts w:ascii="Calibri" w:hAnsi="Calibri"/>
        </w:rPr>
        <w:t xml:space="preserve"> plakáty</w:t>
      </w:r>
      <w:r>
        <w:rPr>
          <w:rFonts w:ascii="Calibri" w:hAnsi="Calibri"/>
        </w:rPr>
        <w:t xml:space="preserve"> a na webových stránkách školy</w:t>
      </w:r>
    </w:p>
    <w:p w14:paraId="1A77993A" w14:textId="77777777" w:rsidR="00357912" w:rsidRPr="00081C99" w:rsidRDefault="00081C99" w:rsidP="00081C99">
      <w:pPr>
        <w:pStyle w:val="Odstavecseseznamem"/>
        <w:numPr>
          <w:ilvl w:val="0"/>
          <w:numId w:val="11"/>
        </w:numPr>
        <w:rPr>
          <w:rFonts w:ascii="Calibri" w:hAnsi="Calibri"/>
          <w:i/>
          <w:iCs/>
        </w:rPr>
      </w:pPr>
      <w:r>
        <w:rPr>
          <w:rFonts w:ascii="Calibri" w:hAnsi="Calibri"/>
          <w:bCs/>
        </w:rPr>
        <w:t>ř</w:t>
      </w:r>
      <w:r w:rsidR="00357912" w:rsidRPr="00081C99">
        <w:rPr>
          <w:rFonts w:ascii="Calibri" w:hAnsi="Calibri"/>
          <w:bCs/>
        </w:rPr>
        <w:t>editel</w:t>
      </w:r>
      <w:r>
        <w:rPr>
          <w:rFonts w:ascii="Calibri" w:hAnsi="Calibri"/>
          <w:bCs/>
        </w:rPr>
        <w:t>ka</w:t>
      </w:r>
      <w:r w:rsidR="00357912" w:rsidRPr="00081C99">
        <w:rPr>
          <w:rFonts w:ascii="Calibri" w:hAnsi="Calibri"/>
          <w:bCs/>
        </w:rPr>
        <w:t xml:space="preserve"> školy stanoví pro zápis dětí do mateřské školy kritéria, která jsou zveřejněna současně se zveřejněním termínu a místa zápisu</w:t>
      </w:r>
    </w:p>
    <w:p w14:paraId="793DF319" w14:textId="77777777" w:rsidR="00357912" w:rsidRPr="00081C99" w:rsidRDefault="00357912" w:rsidP="00081C99">
      <w:pPr>
        <w:pStyle w:val="Odstavecseseznamem"/>
        <w:numPr>
          <w:ilvl w:val="0"/>
          <w:numId w:val="11"/>
        </w:numPr>
        <w:rPr>
          <w:rFonts w:ascii="Calibri" w:hAnsi="Calibri"/>
        </w:rPr>
      </w:pPr>
      <w:r w:rsidRPr="00081C99">
        <w:rPr>
          <w:rFonts w:ascii="Calibri" w:hAnsi="Calibri"/>
        </w:rPr>
        <w:t>přijetí či nepřijetí dítěte do MŠ jsou zákonní zástupci</w:t>
      </w:r>
      <w:r w:rsidR="00081C99">
        <w:rPr>
          <w:rFonts w:ascii="Calibri" w:hAnsi="Calibri"/>
        </w:rPr>
        <w:t xml:space="preserve"> informováni ve správním řízení</w:t>
      </w:r>
    </w:p>
    <w:p w14:paraId="58A40CA7" w14:textId="77777777" w:rsidR="002F38E9" w:rsidRDefault="00081C99" w:rsidP="00081C99">
      <w:pPr>
        <w:pStyle w:val="Odstavecseseznamem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podmínkou přijetí k předškolnímu vzdělávání je potvrzení od lékaře</w:t>
      </w:r>
      <w:r w:rsidR="002F38E9">
        <w:rPr>
          <w:rFonts w:ascii="Calibri" w:hAnsi="Calibri"/>
        </w:rPr>
        <w:t xml:space="preserve"> na žádosti o přijetí</w:t>
      </w:r>
      <w:r>
        <w:rPr>
          <w:rFonts w:ascii="Calibri" w:hAnsi="Calibri"/>
        </w:rPr>
        <w:t>, že se dítě podrobilo</w:t>
      </w:r>
      <w:r w:rsidR="00357912" w:rsidRPr="00081C99">
        <w:rPr>
          <w:rFonts w:ascii="Calibri" w:hAnsi="Calibri"/>
        </w:rPr>
        <w:t xml:space="preserve"> stanoveným pravidelným očkováním, má doklad, že je proti nákaze imunní nebo se nemůže očkování podr</w:t>
      </w:r>
      <w:r w:rsidR="002F38E9">
        <w:rPr>
          <w:rFonts w:ascii="Calibri" w:hAnsi="Calibri"/>
        </w:rPr>
        <w:t>obit pro trvalou kontraindikaci;</w:t>
      </w:r>
    </w:p>
    <w:p w14:paraId="28864533" w14:textId="77777777" w:rsidR="00357912" w:rsidRPr="00081C99" w:rsidRDefault="002F38E9" w:rsidP="00081C99">
      <w:pPr>
        <w:pStyle w:val="Odstavecseseznamem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 tato podmínka se nevztahuje na děti, pro které je předškolní vzdělávání povinné</w:t>
      </w:r>
    </w:p>
    <w:p w14:paraId="421989E6" w14:textId="77777777" w:rsidR="00357912" w:rsidRPr="006D3358" w:rsidRDefault="00081C99" w:rsidP="00081C99">
      <w:pPr>
        <w:pStyle w:val="Normlnweb"/>
        <w:numPr>
          <w:ilvl w:val="0"/>
          <w:numId w:val="11"/>
        </w:numPr>
        <w:spacing w:before="0" w:after="0"/>
        <w:rPr>
          <w:rFonts w:ascii="Calibri" w:hAnsi="Calibri"/>
          <w:bCs/>
          <w:color w:val="auto"/>
          <w:sz w:val="24"/>
          <w:szCs w:val="24"/>
        </w:rPr>
      </w:pPr>
      <w:r>
        <w:rPr>
          <w:rFonts w:ascii="Calibri" w:hAnsi="Calibri"/>
          <w:bCs/>
          <w:color w:val="auto"/>
          <w:sz w:val="24"/>
          <w:szCs w:val="24"/>
        </w:rPr>
        <w:t>k</w:t>
      </w:r>
      <w:r w:rsidR="00357912" w:rsidRPr="006D3358">
        <w:rPr>
          <w:rFonts w:ascii="Calibri" w:hAnsi="Calibri"/>
          <w:bCs/>
          <w:color w:val="auto"/>
          <w:sz w:val="24"/>
          <w:szCs w:val="24"/>
        </w:rPr>
        <w:t> předškolnímu vzdělávání se přijímají děti, které jsou státními občany ČR nebo se státní příslušností jiného členského státu Evropské unie. K předškolnímu vzdělávání se přijímají také děti, které nejsou státními občany ČR ani jiného členského státu Evropské unie, pokud pobývají na území ČR oprávněně podle § 20 zákona – doklad o oprávněnosti pobytu dítěte na území ČR je zákonný zástupce dítěte povinen př</w:t>
      </w:r>
      <w:r>
        <w:rPr>
          <w:rFonts w:ascii="Calibri" w:hAnsi="Calibri"/>
          <w:bCs/>
          <w:color w:val="auto"/>
          <w:sz w:val="24"/>
          <w:szCs w:val="24"/>
        </w:rPr>
        <w:t>edložit při zápisu dítěte do MŠ</w:t>
      </w:r>
    </w:p>
    <w:p w14:paraId="68CC0442" w14:textId="77777777" w:rsidR="00357912" w:rsidRDefault="00081C99" w:rsidP="00081C99">
      <w:pPr>
        <w:pStyle w:val="Normlnweb"/>
        <w:numPr>
          <w:ilvl w:val="0"/>
          <w:numId w:val="11"/>
        </w:numPr>
        <w:spacing w:before="0" w:after="0"/>
        <w:rPr>
          <w:rFonts w:ascii="Calibri" w:hAnsi="Calibri"/>
          <w:bCs/>
          <w:color w:val="auto"/>
          <w:sz w:val="24"/>
          <w:szCs w:val="24"/>
        </w:rPr>
      </w:pPr>
      <w:r>
        <w:rPr>
          <w:rFonts w:ascii="Calibri" w:hAnsi="Calibri"/>
          <w:bCs/>
          <w:color w:val="auto"/>
          <w:sz w:val="24"/>
          <w:szCs w:val="24"/>
        </w:rPr>
        <w:t>d</w:t>
      </w:r>
      <w:r w:rsidR="00357912" w:rsidRPr="006D3358">
        <w:rPr>
          <w:rFonts w:ascii="Calibri" w:hAnsi="Calibri"/>
          <w:bCs/>
          <w:color w:val="auto"/>
          <w:sz w:val="24"/>
          <w:szCs w:val="24"/>
        </w:rPr>
        <w:t>o mateřské školy mohou být přijaty děti se speciálními vzdělávacími potřebami. K posouzení podmínek pro přijetí dětí se zdravotním postižením, je nutné písemné vyjádření školského poradenského zařízení, popřípadě také registrujícího lékaře</w:t>
      </w:r>
    </w:p>
    <w:p w14:paraId="75CC51A8" w14:textId="77777777" w:rsidR="00357912" w:rsidRPr="00023EF8" w:rsidRDefault="002F38E9" w:rsidP="00023EF8">
      <w:pPr>
        <w:pStyle w:val="Odstavecseseznamem"/>
        <w:numPr>
          <w:ilvl w:val="0"/>
          <w:numId w:val="11"/>
        </w:numPr>
        <w:rPr>
          <w:rFonts w:ascii="Calibri" w:hAnsi="Calibri"/>
          <w:bCs/>
          <w:u w:val="single"/>
        </w:rPr>
      </w:pPr>
      <w:r w:rsidRPr="00023EF8">
        <w:rPr>
          <w:rFonts w:ascii="Calibri" w:hAnsi="Calibri"/>
          <w:color w:val="0070C0"/>
          <w:u w:val="single"/>
        </w:rPr>
        <w:t>Povinnost</w:t>
      </w:r>
      <w:r w:rsidR="00357912" w:rsidRPr="00023EF8">
        <w:rPr>
          <w:rFonts w:ascii="Calibri" w:hAnsi="Calibri"/>
          <w:color w:val="0070C0"/>
          <w:u w:val="single"/>
        </w:rPr>
        <w:t xml:space="preserve"> předškolní</w:t>
      </w:r>
      <w:r w:rsidR="00023EF8">
        <w:rPr>
          <w:rFonts w:ascii="Calibri" w:hAnsi="Calibri"/>
          <w:color w:val="0070C0"/>
          <w:u w:val="single"/>
        </w:rPr>
        <w:t>ho</w:t>
      </w:r>
      <w:r w:rsidR="00357912" w:rsidRPr="00023EF8">
        <w:rPr>
          <w:rFonts w:ascii="Calibri" w:hAnsi="Calibri"/>
          <w:color w:val="0070C0"/>
          <w:u w:val="single"/>
        </w:rPr>
        <w:t xml:space="preserve"> vzdělávání</w:t>
      </w:r>
    </w:p>
    <w:p w14:paraId="3A6599A3" w14:textId="77777777" w:rsidR="00357912" w:rsidRPr="003A4C43" w:rsidRDefault="002F38E9" w:rsidP="003A4C43">
      <w:pPr>
        <w:pStyle w:val="Odstavecseseznamem"/>
        <w:numPr>
          <w:ilvl w:val="0"/>
          <w:numId w:val="11"/>
        </w:numPr>
        <w:rPr>
          <w:rFonts w:ascii="Calibri" w:hAnsi="Calibri"/>
          <w:i/>
        </w:rPr>
      </w:pPr>
      <w:r w:rsidRPr="003A4C43">
        <w:rPr>
          <w:rFonts w:ascii="Calibri" w:hAnsi="Calibri"/>
        </w:rPr>
        <w:t>od počátku školního roku, který následuje po dni, kdy dítě dosáhlo pátého roku věku, do zahájení povinné školní docházky dítěte je předškolní vzdělávání povinné</w:t>
      </w:r>
    </w:p>
    <w:p w14:paraId="66C3C294" w14:textId="77777777" w:rsidR="00357912" w:rsidRPr="002F38E9" w:rsidRDefault="002F38E9" w:rsidP="002F38E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2F38E9">
        <w:rPr>
          <w:rFonts w:asciiTheme="minorHAnsi" w:hAnsiTheme="minorHAnsi" w:cstheme="minorHAnsi"/>
        </w:rPr>
        <w:t>p</w:t>
      </w:r>
      <w:r w:rsidR="00357912" w:rsidRPr="002F38E9">
        <w:rPr>
          <w:rFonts w:asciiTheme="minorHAnsi" w:hAnsiTheme="minorHAnsi" w:cstheme="minorHAnsi"/>
        </w:rPr>
        <w:t>okud nepřihlásí zákonný zástupce dítě k povinnému předškolnímu vzdělávání, dopustí se přestupku podle § 182a školského zákona</w:t>
      </w:r>
    </w:p>
    <w:p w14:paraId="7F0C82BA" w14:textId="77777777" w:rsidR="00DA67AF" w:rsidRDefault="002F38E9" w:rsidP="00357912">
      <w:pPr>
        <w:pStyle w:val="Odstavecseseznamem"/>
        <w:numPr>
          <w:ilvl w:val="0"/>
          <w:numId w:val="12"/>
        </w:numPr>
        <w:rPr>
          <w:rFonts w:ascii="Calibri" w:hAnsi="Calibri"/>
          <w:bCs/>
        </w:rPr>
      </w:pPr>
      <w:r w:rsidRPr="002F38E9">
        <w:rPr>
          <w:rFonts w:ascii="Calibri" w:hAnsi="Calibri"/>
          <w:bCs/>
        </w:rPr>
        <w:t>d</w:t>
      </w:r>
      <w:r w:rsidR="00357912" w:rsidRPr="002F38E9">
        <w:rPr>
          <w:rFonts w:ascii="Calibri" w:hAnsi="Calibri"/>
          <w:bCs/>
        </w:rPr>
        <w:t>ítě, pro které je předškolní vzdělávání povinné, se vzdělává ve spádové mateřské škole</w:t>
      </w:r>
      <w:r>
        <w:rPr>
          <w:rFonts w:ascii="Calibri" w:hAnsi="Calibri"/>
          <w:bCs/>
        </w:rPr>
        <w:t xml:space="preserve">, </w:t>
      </w:r>
      <w:r w:rsidR="00357912" w:rsidRPr="002F38E9">
        <w:rPr>
          <w:rFonts w:ascii="Calibri" w:hAnsi="Calibri"/>
          <w:bCs/>
        </w:rPr>
        <w:t>pokud se zákonný zástupce nerozhodl pro jinou mateřskou školu nebo pro individuální vzdělávání dítěte</w:t>
      </w:r>
    </w:p>
    <w:p w14:paraId="1E00070B" w14:textId="47E4AE8E" w:rsidR="00DA67AF" w:rsidRPr="00DA67AF" w:rsidRDefault="00357912" w:rsidP="00357912">
      <w:pPr>
        <w:pStyle w:val="Odstavecseseznamem"/>
        <w:numPr>
          <w:ilvl w:val="0"/>
          <w:numId w:val="12"/>
        </w:numPr>
        <w:rPr>
          <w:rFonts w:ascii="Calibri" w:hAnsi="Calibri"/>
          <w:bCs/>
        </w:rPr>
      </w:pPr>
      <w:r w:rsidRPr="00DA67AF">
        <w:rPr>
          <w:rFonts w:ascii="Calibri" w:hAnsi="Calibri"/>
        </w:rPr>
        <w:t>povin</w:t>
      </w:r>
      <w:r w:rsidR="00DA67AF">
        <w:rPr>
          <w:rFonts w:ascii="Calibri" w:hAnsi="Calibri"/>
        </w:rPr>
        <w:t xml:space="preserve">nost </w:t>
      </w:r>
      <w:r w:rsidRPr="00DA67AF">
        <w:rPr>
          <w:rFonts w:ascii="Calibri" w:hAnsi="Calibri"/>
        </w:rPr>
        <w:t>předškolní</w:t>
      </w:r>
      <w:r w:rsidR="00DA67AF">
        <w:rPr>
          <w:rFonts w:ascii="Calibri" w:hAnsi="Calibri"/>
        </w:rPr>
        <w:t>ho</w:t>
      </w:r>
      <w:r w:rsidRPr="00DA67AF">
        <w:rPr>
          <w:rFonts w:ascii="Calibri" w:hAnsi="Calibri"/>
        </w:rPr>
        <w:t xml:space="preserve"> vzdělávání </w:t>
      </w:r>
      <w:r w:rsidR="00DA67AF">
        <w:rPr>
          <w:rFonts w:ascii="Calibri" w:hAnsi="Calibri"/>
        </w:rPr>
        <w:t xml:space="preserve">má </w:t>
      </w:r>
      <w:r w:rsidRPr="00DA67AF">
        <w:rPr>
          <w:rFonts w:ascii="Calibri" w:hAnsi="Calibri"/>
        </w:rPr>
        <w:t>formu pravidelné denní docházky v pracovních dnech.</w:t>
      </w:r>
      <w:r w:rsidR="00745CE7">
        <w:rPr>
          <w:rFonts w:ascii="Calibri" w:hAnsi="Calibri"/>
        </w:rPr>
        <w:t xml:space="preserve"> </w:t>
      </w:r>
      <w:r w:rsidR="00DA67AF">
        <w:rPr>
          <w:rFonts w:ascii="Calibri" w:hAnsi="Calibri"/>
        </w:rPr>
        <w:t>od 8,00 –</w:t>
      </w:r>
      <w:r w:rsidRPr="00DA67AF">
        <w:rPr>
          <w:rFonts w:ascii="Calibri" w:hAnsi="Calibri"/>
        </w:rPr>
        <w:t xml:space="preserve"> </w:t>
      </w:r>
      <w:r w:rsidR="00DA67AF">
        <w:rPr>
          <w:rFonts w:ascii="Calibri" w:hAnsi="Calibri"/>
        </w:rPr>
        <w:t>12,00 hod.</w:t>
      </w:r>
    </w:p>
    <w:p w14:paraId="021AF303" w14:textId="77777777" w:rsidR="00DA67AF" w:rsidRPr="00DA67AF" w:rsidRDefault="00DA67AF" w:rsidP="00357912">
      <w:pPr>
        <w:pStyle w:val="Odstavecseseznamem"/>
        <w:numPr>
          <w:ilvl w:val="0"/>
          <w:numId w:val="12"/>
        </w:numPr>
        <w:rPr>
          <w:rFonts w:ascii="Calibri" w:hAnsi="Calibri"/>
          <w:bCs/>
        </w:rPr>
      </w:pPr>
      <w:r>
        <w:rPr>
          <w:rFonts w:ascii="Calibri" w:hAnsi="Calibri"/>
        </w:rPr>
        <w:t>p</w:t>
      </w:r>
      <w:r w:rsidR="00357912" w:rsidRPr="00DA67AF">
        <w:rPr>
          <w:rFonts w:ascii="Calibri" w:hAnsi="Calibri"/>
        </w:rPr>
        <w:t>ovinnost není dána ve dnech, které připadají na období školních prázdnin</w:t>
      </w:r>
    </w:p>
    <w:p w14:paraId="5EE96E8A" w14:textId="77777777" w:rsidR="00DA67AF" w:rsidRPr="00DA67AF" w:rsidRDefault="00CA0534" w:rsidP="00357912">
      <w:pPr>
        <w:pStyle w:val="Odstavecseseznamem"/>
        <w:numPr>
          <w:ilvl w:val="0"/>
          <w:numId w:val="12"/>
        </w:numPr>
        <w:rPr>
          <w:rFonts w:ascii="Calibri" w:hAnsi="Calibri"/>
          <w:bCs/>
        </w:rPr>
      </w:pPr>
      <w:r>
        <w:rPr>
          <w:rFonts w:ascii="Calibri" w:hAnsi="Calibri"/>
        </w:rPr>
        <w:t>dítě</w:t>
      </w:r>
      <w:r w:rsidR="00357912" w:rsidRPr="00DA67AF">
        <w:rPr>
          <w:rFonts w:ascii="Calibri" w:hAnsi="Calibri"/>
        </w:rPr>
        <w:t xml:space="preserve"> </w:t>
      </w:r>
      <w:r w:rsidR="00DA67AF">
        <w:rPr>
          <w:rFonts w:ascii="Calibri" w:hAnsi="Calibri"/>
        </w:rPr>
        <w:t xml:space="preserve">má právo se </w:t>
      </w:r>
      <w:r w:rsidR="00357912" w:rsidRPr="00DA67AF">
        <w:rPr>
          <w:rFonts w:ascii="Calibri" w:hAnsi="Calibri"/>
        </w:rPr>
        <w:t xml:space="preserve">vzdělávat v mateřské škole po celou dobu </w:t>
      </w:r>
      <w:r w:rsidR="00DA67AF">
        <w:rPr>
          <w:rFonts w:ascii="Calibri" w:hAnsi="Calibri"/>
        </w:rPr>
        <w:t>jejího provozu</w:t>
      </w:r>
    </w:p>
    <w:p w14:paraId="3C4283AB" w14:textId="77777777" w:rsidR="00357912" w:rsidRPr="00DA67AF" w:rsidRDefault="00DA67AF" w:rsidP="00357912">
      <w:pPr>
        <w:pStyle w:val="Odstavecseseznamem"/>
        <w:numPr>
          <w:ilvl w:val="0"/>
          <w:numId w:val="12"/>
        </w:numPr>
        <w:rPr>
          <w:rFonts w:ascii="Calibri" w:hAnsi="Calibri"/>
          <w:bCs/>
        </w:rPr>
      </w:pPr>
      <w:r>
        <w:rPr>
          <w:rFonts w:ascii="Calibri" w:hAnsi="Calibri"/>
        </w:rPr>
        <w:t>z</w:t>
      </w:r>
      <w:r w:rsidR="00357912" w:rsidRPr="00DA67AF">
        <w:rPr>
          <w:rFonts w:ascii="Calibri" w:hAnsi="Calibri"/>
        </w:rPr>
        <w:t>ákonní zástupci mají povinnost zajistit, aby dítě, které plní povinné předškolní vzdělávání, docházelo řádně do školy. Zanedbává-li péči o povinné předškolní vzdělávání, dopustí se tím přestupku podle 182a školského zákona</w:t>
      </w:r>
    </w:p>
    <w:p w14:paraId="5EC2184D" w14:textId="77777777" w:rsidR="00DA67AF" w:rsidRPr="00023EF8" w:rsidRDefault="00DA67AF" w:rsidP="00DA67AF">
      <w:pPr>
        <w:pStyle w:val="Odstavecseseznamem"/>
        <w:numPr>
          <w:ilvl w:val="0"/>
          <w:numId w:val="12"/>
        </w:numPr>
        <w:rPr>
          <w:rFonts w:ascii="Calibri" w:hAnsi="Calibri"/>
          <w:color w:val="0070C0"/>
          <w:u w:val="single"/>
        </w:rPr>
      </w:pPr>
      <w:r w:rsidRPr="00023EF8">
        <w:rPr>
          <w:rFonts w:ascii="Calibri" w:hAnsi="Calibri"/>
          <w:color w:val="0070C0"/>
          <w:u w:val="single"/>
        </w:rPr>
        <w:t>Individuální vzdělávání dítěte</w:t>
      </w:r>
    </w:p>
    <w:p w14:paraId="572B325D" w14:textId="77777777" w:rsidR="0003614F" w:rsidRPr="0003614F" w:rsidRDefault="00DA67AF" w:rsidP="00DA67AF">
      <w:pPr>
        <w:pStyle w:val="Odstavecseseznamem"/>
        <w:numPr>
          <w:ilvl w:val="0"/>
          <w:numId w:val="12"/>
        </w:numPr>
        <w:rPr>
          <w:rFonts w:ascii="Calibri" w:hAnsi="Calibri"/>
          <w:i/>
        </w:rPr>
      </w:pPr>
      <w:r>
        <w:rPr>
          <w:rFonts w:ascii="Calibri" w:hAnsi="Calibri"/>
        </w:rPr>
        <w:t>Povinné předškolní vzdělávání lze naplnit i formou individuálního vzdělávání</w:t>
      </w:r>
    </w:p>
    <w:p w14:paraId="2F38054F" w14:textId="77777777" w:rsidR="00DA67AF" w:rsidRPr="0003614F" w:rsidRDefault="0003614F" w:rsidP="0003614F">
      <w:pPr>
        <w:pStyle w:val="Odstavecseseznamem"/>
        <w:numPr>
          <w:ilvl w:val="0"/>
          <w:numId w:val="12"/>
        </w:numPr>
        <w:rPr>
          <w:rFonts w:ascii="Calibri" w:hAnsi="Calibri"/>
          <w:i/>
        </w:rPr>
      </w:pPr>
      <w:r w:rsidRPr="0003614F">
        <w:rPr>
          <w:rFonts w:ascii="Calibri" w:hAnsi="Calibri"/>
        </w:rPr>
        <w:t>Pokud bude dítě touto formou vzděláváno převážnou část školního roku,</w:t>
      </w:r>
      <w:r w:rsidR="00DA67AF" w:rsidRPr="0003614F">
        <w:rPr>
          <w:rFonts w:ascii="Calibri" w:hAnsi="Calibri"/>
        </w:rPr>
        <w:t xml:space="preserve"> </w:t>
      </w:r>
      <w:r w:rsidRPr="0003614F">
        <w:rPr>
          <w:rFonts w:ascii="Calibri" w:hAnsi="Calibri"/>
        </w:rPr>
        <w:t xml:space="preserve">je povinen zákonný zástupce </w:t>
      </w:r>
      <w:r w:rsidR="00DA67AF" w:rsidRPr="0003614F">
        <w:rPr>
          <w:rFonts w:ascii="Calibri" w:hAnsi="Calibri"/>
        </w:rPr>
        <w:t>oznámit tuto skutečnost ředitel</w:t>
      </w:r>
      <w:r w:rsidRPr="0003614F">
        <w:rPr>
          <w:rFonts w:ascii="Calibri" w:hAnsi="Calibri"/>
        </w:rPr>
        <w:t>ce spádové mateřské školy n</w:t>
      </w:r>
      <w:r w:rsidR="00DA67AF" w:rsidRPr="0003614F">
        <w:rPr>
          <w:rFonts w:ascii="Calibri" w:hAnsi="Calibri"/>
        </w:rPr>
        <w:t>ejpozději 3 měsíce před počátkem školního roku</w:t>
      </w:r>
    </w:p>
    <w:p w14:paraId="13307447" w14:textId="77777777" w:rsidR="0003614F" w:rsidRPr="0003614F" w:rsidRDefault="00DA67AF" w:rsidP="0003614F">
      <w:pPr>
        <w:pStyle w:val="Odstavecseseznamem"/>
        <w:numPr>
          <w:ilvl w:val="0"/>
          <w:numId w:val="12"/>
        </w:numPr>
        <w:rPr>
          <w:rFonts w:ascii="Calibri" w:hAnsi="Calibri"/>
          <w:i/>
        </w:rPr>
      </w:pPr>
      <w:r w:rsidRPr="0003614F">
        <w:rPr>
          <w:rFonts w:ascii="Calibri" w:hAnsi="Calibri"/>
        </w:rPr>
        <w:lastRenderedPageBreak/>
        <w:t>Oznámení zákonného zástupce o individuálním vzdělávání dítěte musí obsahovat</w:t>
      </w:r>
      <w:r w:rsidR="0003614F">
        <w:rPr>
          <w:rFonts w:ascii="Calibri" w:hAnsi="Calibri"/>
        </w:rPr>
        <w:t>:</w:t>
      </w:r>
    </w:p>
    <w:p w14:paraId="44E993B2" w14:textId="77777777" w:rsidR="00DA67AF" w:rsidRPr="0003614F" w:rsidRDefault="0003614F" w:rsidP="0003614F">
      <w:pPr>
        <w:pStyle w:val="Odstavecseseznamem"/>
        <w:numPr>
          <w:ilvl w:val="1"/>
          <w:numId w:val="12"/>
        </w:numPr>
        <w:rPr>
          <w:rFonts w:ascii="Calibri" w:hAnsi="Calibri"/>
        </w:rPr>
      </w:pPr>
      <w:r w:rsidRPr="0003614F">
        <w:rPr>
          <w:rFonts w:ascii="Calibri" w:hAnsi="Calibri"/>
        </w:rPr>
        <w:t>a) jméno</w:t>
      </w:r>
      <w:r w:rsidR="00DA67AF" w:rsidRPr="0003614F">
        <w:rPr>
          <w:rFonts w:ascii="Calibri" w:hAnsi="Calibri"/>
        </w:rPr>
        <w:t xml:space="preserve"> a příjmení, rodné číslo a místo trvalého pobytu dítěte</w:t>
      </w:r>
    </w:p>
    <w:p w14:paraId="4FD3ED94" w14:textId="77777777" w:rsidR="00DA67AF" w:rsidRPr="0003614F" w:rsidRDefault="00DA67AF" w:rsidP="0003614F">
      <w:pPr>
        <w:pStyle w:val="Odstavecseseznamem"/>
        <w:numPr>
          <w:ilvl w:val="1"/>
          <w:numId w:val="12"/>
        </w:numPr>
        <w:rPr>
          <w:rFonts w:ascii="Calibri" w:hAnsi="Calibri"/>
        </w:rPr>
      </w:pPr>
      <w:r w:rsidRPr="0003614F">
        <w:rPr>
          <w:rFonts w:ascii="Calibri" w:hAnsi="Calibri"/>
        </w:rPr>
        <w:t>b) uvedení období, ve kterém má být dítě individuálně vzděláváno,</w:t>
      </w:r>
    </w:p>
    <w:p w14:paraId="104E1F69" w14:textId="77777777" w:rsidR="0003614F" w:rsidRDefault="00DA67AF" w:rsidP="0003614F">
      <w:pPr>
        <w:pStyle w:val="Odstavecseseznamem"/>
        <w:numPr>
          <w:ilvl w:val="1"/>
          <w:numId w:val="12"/>
        </w:numPr>
        <w:rPr>
          <w:rFonts w:ascii="Calibri" w:hAnsi="Calibri"/>
        </w:rPr>
      </w:pPr>
      <w:r w:rsidRPr="0003614F">
        <w:rPr>
          <w:rFonts w:ascii="Calibri" w:hAnsi="Calibri"/>
        </w:rPr>
        <w:t>c) důvody pro individuální vzdělávání dítěte.</w:t>
      </w:r>
    </w:p>
    <w:p w14:paraId="2017AE0D" w14:textId="77777777" w:rsidR="00DA67AF" w:rsidRPr="0003614F" w:rsidRDefault="0003614F" w:rsidP="0003614F">
      <w:pPr>
        <w:pStyle w:val="Odstavecseseznamem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ř</w:t>
      </w:r>
      <w:r w:rsidR="00DA67AF" w:rsidRPr="0003614F">
        <w:rPr>
          <w:rFonts w:ascii="Calibri" w:hAnsi="Calibri"/>
        </w:rPr>
        <w:t>editel</w:t>
      </w:r>
      <w:r>
        <w:rPr>
          <w:rFonts w:ascii="Calibri" w:hAnsi="Calibri"/>
        </w:rPr>
        <w:t>ka</w:t>
      </w:r>
      <w:r w:rsidR="00DA67AF" w:rsidRPr="0003614F">
        <w:rPr>
          <w:rFonts w:ascii="Calibri" w:hAnsi="Calibri"/>
        </w:rPr>
        <w:t xml:space="preserve"> mateřské školy předá zákonnému zástupci dítěte přehled oblastí, v nichž má být dítě vzděláváno</w:t>
      </w:r>
      <w:r>
        <w:rPr>
          <w:rFonts w:ascii="Calibri" w:hAnsi="Calibri"/>
        </w:rPr>
        <w:t xml:space="preserve"> (dle ŠVP PV)</w:t>
      </w:r>
    </w:p>
    <w:p w14:paraId="477CF753" w14:textId="77777777" w:rsidR="00DA67AF" w:rsidRPr="0003614F" w:rsidRDefault="00605CD7" w:rsidP="00DA67AF">
      <w:pPr>
        <w:pStyle w:val="Odstavecseseznamem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>úroveň osvojování očekávaných výstupů v jednotlivých oblastech bude ověřena 2. úterý v měsíci listopadu od 10, 00 do 12,00 hod.; náhradní termín je stanoven na první úterý v měsíci prosinci od 8,00 do 12.00 hod.</w:t>
      </w:r>
    </w:p>
    <w:p w14:paraId="2028F363" w14:textId="77777777" w:rsidR="00DA67AF" w:rsidRPr="00605CD7" w:rsidRDefault="00605CD7" w:rsidP="00DA67AF">
      <w:pPr>
        <w:pStyle w:val="Odstavecseseznamem"/>
        <w:numPr>
          <w:ilvl w:val="0"/>
          <w:numId w:val="12"/>
        </w:numPr>
        <w:rPr>
          <w:rFonts w:ascii="Calibri" w:hAnsi="Calibri"/>
        </w:rPr>
      </w:pPr>
      <w:r w:rsidRPr="00605CD7">
        <w:rPr>
          <w:rFonts w:ascii="Calibri" w:hAnsi="Calibri"/>
        </w:rPr>
        <w:t>ověřování bude probíhat formou rozhovoru s</w:t>
      </w:r>
      <w:r>
        <w:rPr>
          <w:rFonts w:ascii="Calibri" w:hAnsi="Calibri"/>
        </w:rPr>
        <w:t> </w:t>
      </w:r>
      <w:r w:rsidRPr="00605CD7">
        <w:rPr>
          <w:rFonts w:ascii="Calibri" w:hAnsi="Calibri"/>
        </w:rPr>
        <w:t>dítětem</w:t>
      </w:r>
      <w:r>
        <w:rPr>
          <w:rFonts w:ascii="Calibri" w:hAnsi="Calibri"/>
        </w:rPr>
        <w:t xml:space="preserve"> za pomoci didaktických her, pracovních listů a pomůcek</w:t>
      </w:r>
    </w:p>
    <w:p w14:paraId="5E0DD456" w14:textId="77777777" w:rsidR="00DA67AF" w:rsidRPr="0003614F" w:rsidRDefault="00605CD7" w:rsidP="00DA67AF">
      <w:pPr>
        <w:pStyle w:val="Odstavecseseznamem"/>
        <w:numPr>
          <w:ilvl w:val="0"/>
          <w:numId w:val="12"/>
        </w:numPr>
        <w:rPr>
          <w:rFonts w:ascii="Calibri" w:hAnsi="Calibri"/>
          <w:i/>
        </w:rPr>
      </w:pPr>
      <w:r>
        <w:rPr>
          <w:rFonts w:ascii="Calibri" w:hAnsi="Calibri"/>
        </w:rPr>
        <w:t>z</w:t>
      </w:r>
      <w:r w:rsidR="00DA67AF" w:rsidRPr="0003614F">
        <w:rPr>
          <w:rFonts w:ascii="Calibri" w:hAnsi="Calibri"/>
        </w:rPr>
        <w:t>ákonný zástupce dítěte je povinen zajistit účast dítěte u ověření</w:t>
      </w:r>
    </w:p>
    <w:p w14:paraId="5397C9FF" w14:textId="77777777" w:rsidR="00DA67AF" w:rsidRDefault="00605CD7" w:rsidP="00605CD7">
      <w:pPr>
        <w:pStyle w:val="Odstavecseseznamem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>pokud zákonný zástupce nezajistí účast dítěte na ověření a to ani v náhradním termínu, ř</w:t>
      </w:r>
      <w:r w:rsidR="00DA67AF" w:rsidRPr="00605CD7">
        <w:rPr>
          <w:rFonts w:ascii="Calibri" w:hAnsi="Calibri"/>
        </w:rPr>
        <w:t>editel</w:t>
      </w:r>
      <w:r>
        <w:rPr>
          <w:rFonts w:ascii="Calibri" w:hAnsi="Calibri"/>
        </w:rPr>
        <w:t>ka</w:t>
      </w:r>
      <w:r w:rsidR="00DA67AF" w:rsidRPr="00605CD7">
        <w:rPr>
          <w:rFonts w:ascii="Calibri" w:hAnsi="Calibri"/>
        </w:rPr>
        <w:t xml:space="preserve"> mateřské školy ukončí individuální vzdělávání dítěte</w:t>
      </w:r>
    </w:p>
    <w:p w14:paraId="012D24EA" w14:textId="77777777" w:rsidR="00605CD7" w:rsidRPr="00605CD7" w:rsidRDefault="00605CD7" w:rsidP="00605CD7">
      <w:pPr>
        <w:pStyle w:val="Odstavecseseznamem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 xml:space="preserve">po ukončení individuálního vzdělávání již nelze </w:t>
      </w:r>
      <w:r w:rsidR="00A95F1A">
        <w:rPr>
          <w:rFonts w:ascii="Calibri" w:hAnsi="Calibri"/>
        </w:rPr>
        <w:t>dítě takto vzdělávat</w:t>
      </w:r>
    </w:p>
    <w:p w14:paraId="3BEDE05A" w14:textId="77777777" w:rsidR="00DA67AF" w:rsidRPr="00A95F1A" w:rsidRDefault="00A95F1A" w:rsidP="00A95F1A">
      <w:pPr>
        <w:pStyle w:val="Odstavecseseznamem"/>
        <w:numPr>
          <w:ilvl w:val="0"/>
          <w:numId w:val="12"/>
        </w:numPr>
        <w:rPr>
          <w:rFonts w:ascii="Calibri" w:hAnsi="Calibri"/>
          <w:i/>
        </w:rPr>
      </w:pPr>
      <w:r>
        <w:rPr>
          <w:rFonts w:ascii="Calibri" w:hAnsi="Calibri"/>
        </w:rPr>
        <w:t>v</w:t>
      </w:r>
      <w:r w:rsidR="00DA67AF" w:rsidRPr="00A95F1A">
        <w:rPr>
          <w:rFonts w:ascii="Calibri" w:hAnsi="Calibri"/>
        </w:rPr>
        <w:t>ýdaje spojené s individuálním vzděláváním dítěte hradí zákonný zástupce dítěte</w:t>
      </w:r>
    </w:p>
    <w:p w14:paraId="2FC4B124" w14:textId="77777777" w:rsidR="00357912" w:rsidRPr="00023EF8" w:rsidRDefault="00357912" w:rsidP="00023EF8">
      <w:pPr>
        <w:pStyle w:val="Odstavecseseznamem"/>
        <w:numPr>
          <w:ilvl w:val="0"/>
          <w:numId w:val="12"/>
        </w:numPr>
        <w:rPr>
          <w:rFonts w:ascii="Calibri" w:hAnsi="Calibri"/>
          <w:color w:val="0070C0"/>
          <w:u w:val="single"/>
        </w:rPr>
      </w:pPr>
      <w:r w:rsidRPr="00023EF8">
        <w:rPr>
          <w:rFonts w:ascii="Calibri" w:hAnsi="Calibri"/>
          <w:color w:val="0070C0"/>
          <w:u w:val="single"/>
        </w:rPr>
        <w:t>Ukončení docházky dítěte do MŠ</w:t>
      </w:r>
    </w:p>
    <w:p w14:paraId="27CC8C38" w14:textId="77777777" w:rsidR="00821518" w:rsidRPr="00023EF8" w:rsidRDefault="00357912" w:rsidP="00023EF8">
      <w:pPr>
        <w:pStyle w:val="Odstavecseseznamem"/>
        <w:numPr>
          <w:ilvl w:val="0"/>
          <w:numId w:val="12"/>
        </w:numPr>
        <w:rPr>
          <w:rFonts w:ascii="Calibri" w:hAnsi="Calibri"/>
        </w:rPr>
      </w:pPr>
      <w:r w:rsidRPr="00023EF8">
        <w:rPr>
          <w:rFonts w:ascii="Calibri" w:hAnsi="Calibri"/>
        </w:rPr>
        <w:t xml:space="preserve">Ředitelka školy může ukončit docházku dítěte do mateřské školy po předchozím písemném upozornění zástupce dítěte, jestliže: </w:t>
      </w:r>
    </w:p>
    <w:p w14:paraId="6D2C0786" w14:textId="77777777" w:rsidR="00821518" w:rsidRDefault="00821518" w:rsidP="00821518">
      <w:pPr>
        <w:pStyle w:val="Odstavecseseznamem"/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>z</w:t>
      </w:r>
      <w:r w:rsidR="00357912" w:rsidRPr="00821518">
        <w:rPr>
          <w:rFonts w:ascii="Calibri" w:hAnsi="Calibri"/>
        </w:rPr>
        <w:t>ákonný zástupce opakovaně neuhradí úplatu za vzdělávání v MŠ nebo úplatu za školní stravování ve stanoveném termínu a nedohodne s ředitelem jiný termín úhrady</w:t>
      </w:r>
    </w:p>
    <w:p w14:paraId="4D298EF3" w14:textId="77777777" w:rsidR="00821518" w:rsidRDefault="00821518" w:rsidP="00821518">
      <w:pPr>
        <w:pStyle w:val="Odstavecseseznamem"/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>d</w:t>
      </w:r>
      <w:r w:rsidR="00357912" w:rsidRPr="00821518">
        <w:rPr>
          <w:rFonts w:ascii="Calibri" w:hAnsi="Calibri"/>
        </w:rPr>
        <w:t>ítě se bez omluvy zákonného zástupce nepřetržitě neúčastní předškolního vzděláv</w:t>
      </w:r>
      <w:r>
        <w:rPr>
          <w:rFonts w:ascii="Calibri" w:hAnsi="Calibri"/>
        </w:rPr>
        <w:t>ání po dobu delší než dva týdny</w:t>
      </w:r>
    </w:p>
    <w:p w14:paraId="4E5DD013" w14:textId="77777777" w:rsidR="00821518" w:rsidRDefault="00821518" w:rsidP="00821518">
      <w:pPr>
        <w:pStyle w:val="Odstavecseseznamem"/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>z</w:t>
      </w:r>
      <w:r w:rsidR="00357912" w:rsidRPr="00821518">
        <w:rPr>
          <w:rFonts w:ascii="Calibri" w:hAnsi="Calibri"/>
        </w:rPr>
        <w:t>ástupce dítěte závažným způsobem opakovaně narušuje provoz mateřské školy (nedodržuje školní řád)</w:t>
      </w:r>
    </w:p>
    <w:p w14:paraId="000453E7" w14:textId="77777777" w:rsidR="00357912" w:rsidRDefault="00821518" w:rsidP="00821518">
      <w:pPr>
        <w:pStyle w:val="Odstavecseseznamem"/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>u</w:t>
      </w:r>
      <w:r w:rsidR="00357912" w:rsidRPr="00821518">
        <w:rPr>
          <w:rFonts w:ascii="Calibri" w:hAnsi="Calibri"/>
        </w:rPr>
        <w:t>končení doporučí v průběhu zkušebního pobytu dítěte lékař nebo školské poradenské zařízení</w:t>
      </w:r>
    </w:p>
    <w:p w14:paraId="41138714" w14:textId="77777777" w:rsidR="00821518" w:rsidRPr="00821518" w:rsidRDefault="00821518" w:rsidP="00821518">
      <w:pPr>
        <w:rPr>
          <w:rFonts w:ascii="Calibri" w:hAnsi="Calibri"/>
        </w:rPr>
      </w:pPr>
      <w:r>
        <w:rPr>
          <w:rFonts w:ascii="Calibri" w:hAnsi="Calibri"/>
        </w:rPr>
        <w:t>Rozhodnout o ukončení předškolního vzdělávání nelze v případě dítěte, pro které je předškolní vzdělávání povinné.</w:t>
      </w:r>
    </w:p>
    <w:p w14:paraId="2531F305" w14:textId="77777777" w:rsidR="00FD7D21" w:rsidRPr="004961DD" w:rsidRDefault="00FD7D21" w:rsidP="00357912">
      <w:pPr>
        <w:rPr>
          <w:rFonts w:ascii="Calibri" w:hAnsi="Calibri"/>
          <w:color w:val="0070C0"/>
          <w:u w:val="single"/>
        </w:rPr>
      </w:pPr>
      <w:r w:rsidRPr="004961DD">
        <w:rPr>
          <w:rFonts w:ascii="Calibri" w:hAnsi="Calibri"/>
          <w:color w:val="0070C0"/>
          <w:u w:val="single"/>
        </w:rPr>
        <w:t xml:space="preserve">Platby </w:t>
      </w:r>
    </w:p>
    <w:p w14:paraId="0844C59C" w14:textId="77777777" w:rsidR="00357912" w:rsidRPr="004961DD" w:rsidRDefault="00357912" w:rsidP="00023EF8">
      <w:pPr>
        <w:pStyle w:val="Odstavecseseznamem"/>
        <w:numPr>
          <w:ilvl w:val="0"/>
          <w:numId w:val="24"/>
        </w:numPr>
        <w:rPr>
          <w:rFonts w:ascii="Calibri" w:hAnsi="Calibri"/>
          <w:color w:val="0070C0"/>
        </w:rPr>
      </w:pPr>
      <w:r w:rsidRPr="004961DD">
        <w:rPr>
          <w:rFonts w:ascii="Calibri" w:hAnsi="Calibri"/>
          <w:color w:val="0070C0"/>
        </w:rPr>
        <w:t>Úplata za předškolní vzdělávání</w:t>
      </w:r>
    </w:p>
    <w:p w14:paraId="515DAD64" w14:textId="77777777" w:rsidR="00357912" w:rsidRDefault="00FD7D21" w:rsidP="00FD7D21">
      <w:pPr>
        <w:pStyle w:val="Odstavecseseznamem"/>
        <w:numPr>
          <w:ilvl w:val="0"/>
          <w:numId w:val="18"/>
        </w:numPr>
        <w:rPr>
          <w:rFonts w:ascii="Calibri" w:hAnsi="Calibri"/>
        </w:rPr>
      </w:pPr>
      <w:r w:rsidRPr="00FD7D21">
        <w:rPr>
          <w:rFonts w:ascii="Calibri" w:hAnsi="Calibri"/>
        </w:rPr>
        <w:t>j</w:t>
      </w:r>
      <w:r w:rsidR="00357912" w:rsidRPr="00FD7D21">
        <w:rPr>
          <w:rFonts w:ascii="Calibri" w:hAnsi="Calibri"/>
        </w:rPr>
        <w:t>e stanovena směrnicí „O úplatě za předškolní vzdělávání“ a je vyvěšena na nástěnce v c</w:t>
      </w:r>
      <w:r w:rsidRPr="00FD7D21">
        <w:rPr>
          <w:rFonts w:ascii="Calibri" w:hAnsi="Calibri"/>
        </w:rPr>
        <w:t>hodbě MŠ</w:t>
      </w:r>
    </w:p>
    <w:p w14:paraId="11D1A641" w14:textId="5A43D75F" w:rsidR="004961DD" w:rsidRPr="00B243CF" w:rsidRDefault="003A4C43" w:rsidP="004961DD">
      <w:pPr>
        <w:pStyle w:val="Styl6"/>
        <w:numPr>
          <w:ilvl w:val="0"/>
          <w:numId w:val="18"/>
        </w:numPr>
        <w:rPr>
          <w:b/>
          <w:color w:val="0070C0"/>
        </w:rPr>
      </w:pPr>
      <w:r>
        <w:rPr>
          <w:color w:val="auto"/>
          <w:sz w:val="24"/>
          <w:szCs w:val="24"/>
        </w:rPr>
        <w:t>v</w:t>
      </w:r>
      <w:r w:rsidRPr="00BD351E">
        <w:rPr>
          <w:color w:val="auto"/>
          <w:sz w:val="24"/>
          <w:szCs w:val="24"/>
        </w:rPr>
        <w:t>zdělání v mateřské škole se dítěti poskytuje bezúplatně od počátku školního roku, který ná</w:t>
      </w:r>
      <w:r>
        <w:rPr>
          <w:color w:val="auto"/>
          <w:sz w:val="24"/>
          <w:szCs w:val="24"/>
        </w:rPr>
        <w:t>sleduje pod ni, kdy dítě dosáhlo</w:t>
      </w:r>
      <w:r w:rsidRPr="00BD351E">
        <w:rPr>
          <w:color w:val="auto"/>
          <w:sz w:val="24"/>
          <w:szCs w:val="24"/>
        </w:rPr>
        <w:t xml:space="preserve"> pátého roku věku</w:t>
      </w:r>
    </w:p>
    <w:p w14:paraId="574DFA34" w14:textId="362A24A6" w:rsidR="00B243CF" w:rsidRPr="009531A6" w:rsidRDefault="00B243CF" w:rsidP="00B243CF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color w:val="0070C0"/>
        </w:rPr>
      </w:pPr>
      <w:r w:rsidRPr="009531A6">
        <w:rPr>
          <w:rFonts w:asciiTheme="minorHAnsi" w:hAnsiTheme="minorHAnsi" w:cstheme="minorHAnsi"/>
          <w:color w:val="0070C0"/>
        </w:rPr>
        <w:t xml:space="preserve">Snížení nebo prominutí úplaty: </w:t>
      </w:r>
    </w:p>
    <w:p w14:paraId="658477A0" w14:textId="77777777" w:rsidR="00B243CF" w:rsidRPr="009531A6" w:rsidRDefault="00B243CF" w:rsidP="00B243CF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 xml:space="preserve">a. zákonný zástupce dítěte, který pobírá opakující se dávku pomoci v hmotné nouzi, </w:t>
      </w:r>
    </w:p>
    <w:p w14:paraId="25EE340E" w14:textId="77777777" w:rsidR="00B243CF" w:rsidRPr="009531A6" w:rsidRDefault="00B243CF" w:rsidP="00B243CF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b. zákonný zástupce nezaopatřeného dítěte, pokud tomuto dítěti náleží zvýšení příspěvku na péči,</w:t>
      </w:r>
    </w:p>
    <w:p w14:paraId="3E4FCB63" w14:textId="77777777" w:rsidR="00B243CF" w:rsidRPr="009531A6" w:rsidRDefault="00B243CF" w:rsidP="00B243CF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 xml:space="preserve">c. zákonný zástupce dítěte, který pobírá přídavky na dítě, </w:t>
      </w:r>
    </w:p>
    <w:p w14:paraId="163A67B0" w14:textId="77777777" w:rsidR="00B243CF" w:rsidRPr="009531A6" w:rsidRDefault="00B243CF" w:rsidP="00B243CF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 xml:space="preserve">d. rodič, kterému náleží zvýšení příspěvku na péči z důvodu péče o nezaopatřené dítě, </w:t>
      </w:r>
    </w:p>
    <w:p w14:paraId="59A892CB" w14:textId="77777777" w:rsidR="00B243CF" w:rsidRPr="009531A6" w:rsidRDefault="00B243CF" w:rsidP="00B243CF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 xml:space="preserve">e. fyzická osoba, která o dítě osobně pečuje a z důvodu péče o toto dítě pobírá dávky pěstounské péče, pokud tuto skutečnost prokáže ředitelce mateřské školy. </w:t>
      </w:r>
    </w:p>
    <w:p w14:paraId="33145701" w14:textId="77777777" w:rsidR="00B243CF" w:rsidRPr="009531A6" w:rsidRDefault="00B243CF" w:rsidP="00B243CF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 xml:space="preserve">Zákonný zástupce musí o snížení nebo prominutí úplaty sám písemně požádat. Žadatel si žádost vyzvedne u ředitelky školy a vyplněnou opět odevzdá ředitelce školy. Nárok na osvobození od úplaty prokáže žadatel předložením originálu písemného oznámení </w:t>
      </w:r>
      <w:r w:rsidRPr="009531A6">
        <w:rPr>
          <w:rFonts w:asciiTheme="minorHAnsi" w:hAnsiTheme="minorHAnsi" w:cstheme="minorHAnsi"/>
        </w:rPr>
        <w:lastRenderedPageBreak/>
        <w:t>nebo rozhodnutí příslušného úřadu státní sociální podpory o přiznání dávek uvedených v předchozím odstavci. Kopie z originálu bude pak přílohou žádosti, kterou žadatel o osvobození od úplaty ředitelce podal. Na základě těchto podkladů ředitelka MŠ rozhodne o osvobození na celý školní rok nebo na dobu 3 měsíců. Pominou-li důvody k pobírání úlevy, je povinností zákonného zástupce informovat neprodleně ředitelku školy. Ředitelka školy je oprávněna požadovat na zákonném zástupci kontrolně doklad o pobírání dávek v průběhu školního roku. Nárok na odpuštění úplaty může být uplatněn nejdříve od měsíce, ve kterém bylo o odpuštění úplaty zažádáno</w:t>
      </w:r>
    </w:p>
    <w:p w14:paraId="77AA3206" w14:textId="77777777" w:rsidR="00B243CF" w:rsidRPr="009531A6" w:rsidRDefault="00B243CF" w:rsidP="00B243CF">
      <w:pPr>
        <w:pStyle w:val="Styl6"/>
        <w:ind w:left="720"/>
        <w:rPr>
          <w:rFonts w:asciiTheme="minorHAnsi" w:hAnsiTheme="minorHAnsi" w:cstheme="minorHAnsi"/>
          <w:b/>
          <w:color w:val="0070C0"/>
        </w:rPr>
      </w:pPr>
    </w:p>
    <w:p w14:paraId="32E3C5AF" w14:textId="77777777" w:rsidR="00357912" w:rsidRPr="009531A6" w:rsidRDefault="00357912" w:rsidP="004961DD">
      <w:pPr>
        <w:pStyle w:val="Styl6"/>
        <w:numPr>
          <w:ilvl w:val="0"/>
          <w:numId w:val="18"/>
        </w:numPr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9531A6">
        <w:rPr>
          <w:rFonts w:asciiTheme="minorHAnsi" w:hAnsiTheme="minorHAnsi" w:cstheme="minorHAnsi"/>
          <w:color w:val="0070C0"/>
          <w:sz w:val="24"/>
          <w:szCs w:val="24"/>
        </w:rPr>
        <w:t>Úplata za školní stravování dětí</w:t>
      </w:r>
    </w:p>
    <w:p w14:paraId="67239BA5" w14:textId="77777777" w:rsidR="00357912" w:rsidRPr="00FD7D21" w:rsidRDefault="00357912" w:rsidP="00FD7D21">
      <w:pPr>
        <w:pStyle w:val="Odstavecseseznamem"/>
        <w:numPr>
          <w:ilvl w:val="0"/>
          <w:numId w:val="17"/>
        </w:numPr>
        <w:rPr>
          <w:rFonts w:ascii="Calibri" w:hAnsi="Calibri"/>
        </w:rPr>
      </w:pPr>
      <w:r w:rsidRPr="00FD7D21">
        <w:rPr>
          <w:rFonts w:ascii="Calibri" w:hAnsi="Calibri"/>
        </w:rPr>
        <w:t>stanovena ve Vnitřním řádu školní jídelny, který je zveřejněn na ná</w:t>
      </w:r>
      <w:r w:rsidR="003A4C43">
        <w:rPr>
          <w:rFonts w:ascii="Calibri" w:hAnsi="Calibri"/>
        </w:rPr>
        <w:t xml:space="preserve">stěnce v chodbě MŠ </w:t>
      </w:r>
    </w:p>
    <w:p w14:paraId="5C16F74F" w14:textId="77777777" w:rsidR="00357912" w:rsidRPr="00FD7D21" w:rsidRDefault="00FD7D21" w:rsidP="00FD7D21">
      <w:pPr>
        <w:pStyle w:val="Odstavecseseznamem"/>
        <w:numPr>
          <w:ilvl w:val="0"/>
          <w:numId w:val="17"/>
        </w:numPr>
        <w:rPr>
          <w:rFonts w:ascii="Calibri" w:hAnsi="Calibri"/>
          <w:color w:val="FF0000"/>
        </w:rPr>
      </w:pPr>
      <w:r w:rsidRPr="00FD7D21">
        <w:rPr>
          <w:rFonts w:ascii="Calibri" w:hAnsi="Calibri"/>
        </w:rPr>
        <w:t xml:space="preserve">Všechny platby probíhají </w:t>
      </w:r>
      <w:r>
        <w:rPr>
          <w:rFonts w:ascii="Calibri" w:hAnsi="Calibri"/>
        </w:rPr>
        <w:t>inkasním</w:t>
      </w:r>
      <w:r w:rsidRPr="00FD7D21">
        <w:rPr>
          <w:rFonts w:ascii="Calibri" w:hAnsi="Calibri"/>
        </w:rPr>
        <w:t xml:space="preserve"> převodem na číslo účtu</w:t>
      </w:r>
      <w:r>
        <w:rPr>
          <w:rFonts w:ascii="Calibri" w:hAnsi="Calibri"/>
        </w:rPr>
        <w:t xml:space="preserve">. </w:t>
      </w:r>
      <w:r w:rsidR="00BD351E">
        <w:rPr>
          <w:rFonts w:ascii="Calibri" w:hAnsi="Calibri"/>
        </w:rPr>
        <w:t xml:space="preserve">78-8505530257/0100 </w:t>
      </w:r>
      <w:r w:rsidRPr="00BD351E">
        <w:rPr>
          <w:rFonts w:ascii="Calibri" w:hAnsi="Calibri"/>
        </w:rPr>
        <w:t>nebo</w:t>
      </w:r>
      <w:r w:rsidR="00BD351E">
        <w:rPr>
          <w:rFonts w:ascii="Calibri" w:hAnsi="Calibri"/>
        </w:rPr>
        <w:t xml:space="preserve"> složenkou do 20.dne v měsíci</w:t>
      </w:r>
    </w:p>
    <w:p w14:paraId="781A80E4" w14:textId="77777777" w:rsidR="00357912" w:rsidRPr="00BD351E" w:rsidRDefault="00357912" w:rsidP="00BD351E">
      <w:pPr>
        <w:pStyle w:val="Odstavecseseznamem"/>
        <w:numPr>
          <w:ilvl w:val="0"/>
          <w:numId w:val="17"/>
        </w:numPr>
        <w:rPr>
          <w:rFonts w:ascii="Calibri" w:hAnsi="Calibri"/>
        </w:rPr>
      </w:pPr>
      <w:r w:rsidRPr="00BD351E">
        <w:rPr>
          <w:rFonts w:ascii="Calibri" w:hAnsi="Calibri"/>
        </w:rPr>
        <w:t>Úplata za předškolní vzdělávání a stravování dítěte v MŠ jsou platby, které jsou pro zákonné zástupce povinné a jsou nedílnou součástí rozpočtu MŠ. Opakované neuhrazení těchto plateb v mateřské škole je považováno za závažné porušení a v konečném důsledku může být důvodem pro ukončení docházky dítěte do mateřské školy (zákon 561/2004 Sb., školský zákon, § 35, odst. 1 d).</w:t>
      </w:r>
    </w:p>
    <w:p w14:paraId="2BCF99F3" w14:textId="77777777" w:rsidR="00BD351E" w:rsidRPr="00044C2E" w:rsidRDefault="00BD351E" w:rsidP="00BD351E">
      <w:pPr>
        <w:pStyle w:val="Styl6"/>
        <w:rPr>
          <w:color w:val="auto"/>
          <w:sz w:val="20"/>
          <w:szCs w:val="20"/>
        </w:rPr>
      </w:pPr>
    </w:p>
    <w:p w14:paraId="5651C123" w14:textId="77777777" w:rsidR="008F2BBB" w:rsidRDefault="008F2BBB" w:rsidP="00357912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196B4EF5" w14:textId="77777777" w:rsidR="00357912" w:rsidRPr="00044C2E" w:rsidRDefault="00357912" w:rsidP="00357912">
      <w:pPr>
        <w:rPr>
          <w:rFonts w:ascii="Calibri" w:hAnsi="Calibri"/>
          <w:b/>
          <w:color w:val="002060"/>
          <w:sz w:val="28"/>
          <w:szCs w:val="28"/>
          <w:u w:val="single"/>
        </w:rPr>
      </w:pPr>
      <w:r w:rsidRPr="00044C2E">
        <w:rPr>
          <w:rFonts w:ascii="Calibri" w:hAnsi="Calibri"/>
          <w:b/>
          <w:color w:val="002060"/>
          <w:sz w:val="28"/>
          <w:szCs w:val="28"/>
          <w:u w:val="single"/>
        </w:rPr>
        <w:t>Péče o zdraví a</w:t>
      </w:r>
      <w:r w:rsidR="00754013" w:rsidRPr="00044C2E">
        <w:rPr>
          <w:rFonts w:ascii="Calibri" w:hAnsi="Calibri"/>
          <w:b/>
          <w:color w:val="002060"/>
          <w:sz w:val="28"/>
          <w:szCs w:val="28"/>
          <w:u w:val="single"/>
        </w:rPr>
        <w:t xml:space="preserve"> bezpečnost dětí</w:t>
      </w:r>
    </w:p>
    <w:p w14:paraId="44C0CE6B" w14:textId="77777777" w:rsidR="00357912" w:rsidRPr="00044C2E" w:rsidRDefault="00357912" w:rsidP="00357912">
      <w:pPr>
        <w:rPr>
          <w:rFonts w:ascii="Calibri" w:hAnsi="Calibri"/>
          <w:sz w:val="20"/>
          <w:szCs w:val="20"/>
        </w:rPr>
      </w:pPr>
    </w:p>
    <w:p w14:paraId="33BBA84D" w14:textId="77777777" w:rsidR="00357912" w:rsidRDefault="00CD748C" w:rsidP="00CD748C">
      <w:pPr>
        <w:pStyle w:val="Odstavecseseznamem"/>
        <w:numPr>
          <w:ilvl w:val="0"/>
          <w:numId w:val="19"/>
        </w:numPr>
        <w:rPr>
          <w:rFonts w:ascii="Calibri" w:hAnsi="Calibri"/>
        </w:rPr>
      </w:pPr>
      <w:r>
        <w:rPr>
          <w:rFonts w:ascii="Calibri" w:hAnsi="Calibri"/>
        </w:rPr>
        <w:t>m</w:t>
      </w:r>
      <w:r w:rsidRPr="00CD748C">
        <w:rPr>
          <w:rFonts w:ascii="Calibri" w:hAnsi="Calibri"/>
        </w:rPr>
        <w:t>ateřská š</w:t>
      </w:r>
      <w:r w:rsidR="00357912" w:rsidRPr="00CD748C">
        <w:rPr>
          <w:rFonts w:ascii="Calibri" w:hAnsi="Calibri"/>
        </w:rPr>
        <w:t>kola zajišťuje bezpečnost a ochranu zdraví dětí při vzdělávání a s ním přímo souvisejících činnostech a poskytují jim nezbytné informace k zajiště</w:t>
      </w:r>
      <w:r>
        <w:rPr>
          <w:rFonts w:ascii="Calibri" w:hAnsi="Calibri"/>
        </w:rPr>
        <w:t>ní bezpečnosti a ochrany zdraví</w:t>
      </w:r>
    </w:p>
    <w:p w14:paraId="41346C1D" w14:textId="77777777" w:rsidR="003A7899" w:rsidRPr="003A7899" w:rsidRDefault="003A7899" w:rsidP="003A789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</w:rPr>
      </w:pPr>
      <w:r w:rsidRPr="003A7899">
        <w:rPr>
          <w:rFonts w:ascii="Calibri" w:hAnsi="Calibri"/>
        </w:rPr>
        <w:t>Za bezpečnost a ochranu dětí v době výchovně vzdělávací činnosti odpovídají učitelky mateřské školy. Učitelky nesmí vykonávat jiné činnosti, které by je odváděly od přímé výchovně vzdělávací činnosti ani administrativní práce, nesmí se vzdalovat z místa, kde svěřené děti pobývají, nenechávají je bez dohledu. V případě nezbytné nutnosti vzdálit se je učitel povinen zajistit dohled nad dětmi jinou pracovnicí školy.</w:t>
      </w:r>
    </w:p>
    <w:p w14:paraId="13245BB8" w14:textId="77777777" w:rsidR="00CD748C" w:rsidRDefault="00357912" w:rsidP="00CD748C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</w:rPr>
      </w:pPr>
      <w:r w:rsidRPr="00CD748C">
        <w:rPr>
          <w:rFonts w:ascii="Calibri" w:hAnsi="Calibri"/>
        </w:rPr>
        <w:t>mateřsk</w:t>
      </w:r>
      <w:r w:rsidR="00CD748C">
        <w:rPr>
          <w:rFonts w:ascii="Calibri" w:hAnsi="Calibri"/>
        </w:rPr>
        <w:t>á</w:t>
      </w:r>
      <w:r w:rsidRPr="00CD748C">
        <w:rPr>
          <w:rFonts w:ascii="Calibri" w:hAnsi="Calibri"/>
        </w:rPr>
        <w:t xml:space="preserve"> škol</w:t>
      </w:r>
      <w:r w:rsidR="00CD748C">
        <w:rPr>
          <w:rFonts w:ascii="Calibri" w:hAnsi="Calibri"/>
        </w:rPr>
        <w:t>a</w:t>
      </w:r>
      <w:r w:rsidR="003A7899">
        <w:rPr>
          <w:rFonts w:ascii="Calibri" w:hAnsi="Calibri"/>
        </w:rPr>
        <w:t xml:space="preserve"> </w:t>
      </w:r>
      <w:r w:rsidR="00CD748C">
        <w:rPr>
          <w:rFonts w:ascii="Calibri" w:hAnsi="Calibri"/>
        </w:rPr>
        <w:t>odpovídá za bezpečnost dítěte od</w:t>
      </w:r>
      <w:r w:rsidRPr="00CD748C">
        <w:rPr>
          <w:rFonts w:ascii="Calibri" w:hAnsi="Calibri"/>
        </w:rPr>
        <w:t xml:space="preserve"> doby, kdy je učitel</w:t>
      </w:r>
      <w:r w:rsidR="00CD748C" w:rsidRPr="00CD748C">
        <w:rPr>
          <w:rFonts w:ascii="Calibri" w:hAnsi="Calibri"/>
        </w:rPr>
        <w:t>ka</w:t>
      </w:r>
      <w:r w:rsidRPr="00CD748C">
        <w:rPr>
          <w:rFonts w:ascii="Calibri" w:hAnsi="Calibri"/>
        </w:rPr>
        <w:t xml:space="preserve"> mateřské školy převezme od jeho zákonného zástupce nebo jím pověřené osoby, až do doby, kdy je </w:t>
      </w:r>
      <w:r w:rsidRPr="00CD748C">
        <w:t>učitel</w:t>
      </w:r>
      <w:r w:rsidR="00CD748C">
        <w:t>ka</w:t>
      </w:r>
      <w:r w:rsidRPr="00CD748C">
        <w:t xml:space="preserve"> mateřské školy</w:t>
      </w:r>
      <w:r w:rsidRPr="00CD748C">
        <w:rPr>
          <w:rFonts w:ascii="Calibri" w:hAnsi="Calibri"/>
        </w:rPr>
        <w:t xml:space="preserve"> předá jeho zákonnému zástupci nebo jím pověřené</w:t>
      </w:r>
      <w:r w:rsidR="00CD748C">
        <w:rPr>
          <w:rFonts w:ascii="Calibri" w:hAnsi="Calibri"/>
        </w:rPr>
        <w:t xml:space="preserve"> osobě.</w:t>
      </w:r>
    </w:p>
    <w:p w14:paraId="74DF6ABF" w14:textId="77777777" w:rsidR="00891592" w:rsidRDefault="00754013" w:rsidP="00357912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p</w:t>
      </w:r>
      <w:r w:rsidR="00357912" w:rsidRPr="00CD748C">
        <w:rPr>
          <w:rFonts w:ascii="Calibri" w:hAnsi="Calibri"/>
        </w:rPr>
        <w:t>ředat dítě pověřené osobě lze jen na základě písemného pověření vystave</w:t>
      </w:r>
      <w:r>
        <w:rPr>
          <w:rFonts w:ascii="Calibri" w:hAnsi="Calibri"/>
        </w:rPr>
        <w:t>ného zákonným zástupcem dítěte</w:t>
      </w:r>
    </w:p>
    <w:p w14:paraId="3A0F1779" w14:textId="77777777" w:rsidR="00E87B6E" w:rsidRDefault="00357912" w:rsidP="00357912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</w:rPr>
      </w:pPr>
      <w:r w:rsidRPr="00891592">
        <w:rPr>
          <w:rFonts w:ascii="Calibri" w:hAnsi="Calibri"/>
        </w:rPr>
        <w:t xml:space="preserve">K zajištění bezpečnosti dětí při pobytu mimo </w:t>
      </w:r>
      <w:r w:rsidR="003A7899" w:rsidRPr="00891592">
        <w:rPr>
          <w:rFonts w:ascii="Calibri" w:hAnsi="Calibri"/>
        </w:rPr>
        <w:t>území mateřské školy</w:t>
      </w:r>
      <w:r w:rsidRPr="00891592">
        <w:rPr>
          <w:rFonts w:ascii="Calibri" w:hAnsi="Calibri"/>
        </w:rPr>
        <w:t xml:space="preserve">, stanoví ředitelka </w:t>
      </w:r>
      <w:r w:rsidR="003A7899" w:rsidRPr="00891592">
        <w:rPr>
          <w:rFonts w:ascii="Calibri" w:hAnsi="Calibri"/>
        </w:rPr>
        <w:t>dostatečný</w:t>
      </w:r>
      <w:r w:rsidRPr="00891592">
        <w:rPr>
          <w:rFonts w:ascii="Calibri" w:hAnsi="Calibri"/>
        </w:rPr>
        <w:t xml:space="preserve"> p</w:t>
      </w:r>
      <w:r w:rsidR="00645BF3" w:rsidRPr="00891592">
        <w:rPr>
          <w:rFonts w:ascii="Calibri" w:hAnsi="Calibri"/>
        </w:rPr>
        <w:t>očet učitelek</w:t>
      </w:r>
      <w:r w:rsidR="003A7899" w:rsidRPr="00891592">
        <w:rPr>
          <w:rFonts w:ascii="Calibri" w:hAnsi="Calibri"/>
        </w:rPr>
        <w:t xml:space="preserve"> tak, aby na jednu</w:t>
      </w:r>
      <w:r w:rsidRPr="00891592">
        <w:rPr>
          <w:rFonts w:ascii="Calibri" w:hAnsi="Calibri"/>
        </w:rPr>
        <w:t xml:space="preserve"> učitel</w:t>
      </w:r>
      <w:r w:rsidR="003A7899" w:rsidRPr="00891592">
        <w:rPr>
          <w:rFonts w:ascii="Calibri" w:hAnsi="Calibri"/>
        </w:rPr>
        <w:t>ku</w:t>
      </w:r>
      <w:r w:rsidRPr="00891592">
        <w:rPr>
          <w:rFonts w:ascii="Calibri" w:hAnsi="Calibri"/>
        </w:rPr>
        <w:t xml:space="preserve"> připadlo nejvýše 20 dětí z běžných tříd, </w:t>
      </w:r>
      <w:r w:rsidR="003A7899" w:rsidRPr="00891592">
        <w:rPr>
          <w:rFonts w:ascii="Calibri" w:hAnsi="Calibri"/>
        </w:rPr>
        <w:t xml:space="preserve">nebo nejvýše 16 dětí </w:t>
      </w:r>
      <w:r w:rsidR="00891592">
        <w:rPr>
          <w:rFonts w:ascii="Calibri" w:hAnsi="Calibri"/>
        </w:rPr>
        <w:t>ze tříd,</w:t>
      </w:r>
      <w:r w:rsidR="003A7899" w:rsidRPr="00891592">
        <w:rPr>
          <w:rFonts w:ascii="Calibri" w:hAnsi="Calibri"/>
        </w:rPr>
        <w:t xml:space="preserve"> kde</w:t>
      </w:r>
      <w:r w:rsidRPr="00891592">
        <w:rPr>
          <w:rFonts w:ascii="Calibri" w:hAnsi="Calibri"/>
        </w:rPr>
        <w:t xml:space="preserve"> se vzdělávají děti </w:t>
      </w:r>
      <w:r w:rsidR="00891592">
        <w:rPr>
          <w:rFonts w:ascii="Calibri" w:hAnsi="Calibri"/>
        </w:rPr>
        <w:t xml:space="preserve">mladší </w:t>
      </w:r>
      <w:r w:rsidRPr="00891592">
        <w:rPr>
          <w:rFonts w:ascii="Calibri" w:hAnsi="Calibri"/>
        </w:rPr>
        <w:t>3</w:t>
      </w:r>
      <w:r w:rsidR="003A7899" w:rsidRPr="00891592">
        <w:rPr>
          <w:rFonts w:ascii="Calibri" w:hAnsi="Calibri"/>
        </w:rPr>
        <w:t xml:space="preserve"> let nebo děti </w:t>
      </w:r>
      <w:r w:rsidRPr="00891592">
        <w:rPr>
          <w:rFonts w:ascii="Calibri" w:hAnsi="Calibri"/>
        </w:rPr>
        <w:t xml:space="preserve">s přiznanými podpůrnými opatřeními </w:t>
      </w:r>
      <w:r w:rsidR="003A7899" w:rsidRPr="00891592">
        <w:rPr>
          <w:rFonts w:ascii="Calibri" w:hAnsi="Calibri"/>
        </w:rPr>
        <w:t>2 – 5 stupně</w:t>
      </w:r>
    </w:p>
    <w:p w14:paraId="700460FC" w14:textId="77777777" w:rsidR="00E87B6E" w:rsidRDefault="00CF74E4" w:rsidP="00357912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 v MŠ </w:t>
      </w:r>
      <w:r w:rsidR="00E87B6E">
        <w:rPr>
          <w:rFonts w:ascii="Calibri" w:hAnsi="Calibri"/>
        </w:rPr>
        <w:t>musí mít děti z bezpečnostních důvodů obuv s pevnou patou a to jak při pobytu v budově tak na pobyt venku</w:t>
      </w:r>
    </w:p>
    <w:p w14:paraId="73099031" w14:textId="77777777" w:rsidR="00E87B6E" w:rsidRDefault="00E87B6E" w:rsidP="00357912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z hygienických důvodů musí mít děti jiné oblečení na pobyt v budově školy a jiné na pobyt venku</w:t>
      </w:r>
    </w:p>
    <w:p w14:paraId="50ED9053" w14:textId="77777777" w:rsidR="00E87B6E" w:rsidRDefault="00E87B6E" w:rsidP="00357912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podávání léků dětem, jejichž zdravotní stav to vyžaduje (alergie, epil</w:t>
      </w:r>
      <w:r w:rsidR="0054765A">
        <w:rPr>
          <w:rFonts w:ascii="Calibri" w:hAnsi="Calibri"/>
        </w:rPr>
        <w:t>epsie, diabet</w:t>
      </w:r>
      <w:r>
        <w:rPr>
          <w:rFonts w:ascii="Calibri" w:hAnsi="Calibri"/>
        </w:rPr>
        <w:t xml:space="preserve">es), je možné pouze na základě písemné dohody mezi zákonným zástupcem a </w:t>
      </w:r>
      <w:r w:rsidR="0054765A">
        <w:rPr>
          <w:rFonts w:ascii="Calibri" w:hAnsi="Calibri"/>
        </w:rPr>
        <w:t>ředitelkou školy</w:t>
      </w:r>
    </w:p>
    <w:p w14:paraId="44C6A8FA" w14:textId="77777777" w:rsidR="00CF518E" w:rsidRDefault="00CF518E" w:rsidP="00357912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</w:rPr>
      </w:pPr>
      <w:r w:rsidRPr="00CF518E">
        <w:rPr>
          <w:rFonts w:ascii="Calibri" w:hAnsi="Calibri"/>
        </w:rPr>
        <w:t>v</w:t>
      </w:r>
      <w:r w:rsidR="00357912" w:rsidRPr="00CF518E">
        <w:rPr>
          <w:rFonts w:ascii="Calibri" w:hAnsi="Calibri"/>
        </w:rPr>
        <w:t xml:space="preserve"> případě školního úrazu je učitel povinen zajistit prvotní ošetření dítěte, v případě </w:t>
      </w:r>
      <w:r w:rsidR="00357912" w:rsidRPr="00CF518E">
        <w:rPr>
          <w:rFonts w:ascii="Calibri" w:hAnsi="Calibri"/>
        </w:rPr>
        <w:lastRenderedPageBreak/>
        <w:t>nutnosti i následné lékařské vyšetření či ošetření. Zákonní zástupci jsou bezodkladně vyrozuměni. Učitel je rovněž zodpovědný za ohlášení úrazu vedení školy a zapsání do Knihy úrazů v</w:t>
      </w:r>
      <w:r>
        <w:rPr>
          <w:rFonts w:ascii="Calibri" w:hAnsi="Calibri"/>
        </w:rPr>
        <w:t> </w:t>
      </w:r>
      <w:r w:rsidR="00357912" w:rsidRPr="00CF518E">
        <w:rPr>
          <w:rFonts w:ascii="Calibri" w:hAnsi="Calibri"/>
        </w:rPr>
        <w:t>řediteln</w:t>
      </w:r>
      <w:r w:rsidRPr="00CF518E">
        <w:rPr>
          <w:rFonts w:ascii="Calibri" w:hAnsi="Calibri"/>
        </w:rPr>
        <w:t>ě</w:t>
      </w:r>
    </w:p>
    <w:p w14:paraId="144D5D15" w14:textId="77777777" w:rsidR="00CF518E" w:rsidRPr="00CF518E" w:rsidRDefault="00CF518E" w:rsidP="00CF518E">
      <w:pPr>
        <w:pStyle w:val="Normlnweb"/>
        <w:numPr>
          <w:ilvl w:val="0"/>
          <w:numId w:val="19"/>
        </w:numPr>
        <w:spacing w:before="0" w:after="0"/>
        <w:rPr>
          <w:rFonts w:ascii="Calibri" w:hAnsi="Calibri"/>
          <w:color w:val="auto"/>
          <w:sz w:val="24"/>
          <w:szCs w:val="24"/>
        </w:rPr>
      </w:pPr>
      <w:r w:rsidRPr="00357912">
        <w:rPr>
          <w:rFonts w:ascii="Calibri" w:hAnsi="Calibri"/>
          <w:color w:val="auto"/>
          <w:sz w:val="24"/>
          <w:szCs w:val="24"/>
        </w:rPr>
        <w:t>Školním úrazem je úraz, který se stal dítěti při výchově  vzdělávání a při činnostech, které s nimi přímo souvisejí.</w:t>
      </w:r>
    </w:p>
    <w:p w14:paraId="76F8B56F" w14:textId="77777777" w:rsidR="00CF518E" w:rsidRPr="00CF518E" w:rsidRDefault="00CF518E" w:rsidP="00CF518E">
      <w:pPr>
        <w:pStyle w:val="Normlnweb"/>
        <w:numPr>
          <w:ilvl w:val="0"/>
          <w:numId w:val="19"/>
        </w:numPr>
        <w:spacing w:before="0" w:after="0"/>
        <w:rPr>
          <w:rFonts w:ascii="Calibri" w:hAnsi="Calibri"/>
          <w:color w:val="auto"/>
          <w:sz w:val="24"/>
          <w:szCs w:val="24"/>
        </w:rPr>
      </w:pPr>
      <w:r w:rsidRPr="00357912">
        <w:rPr>
          <w:rFonts w:ascii="Calibri" w:hAnsi="Calibri"/>
          <w:color w:val="auto"/>
          <w:sz w:val="24"/>
          <w:szCs w:val="24"/>
        </w:rPr>
        <w:t>Školním úrazem je rovněž úraz, který se stal dětem při akcích konaných mimo školu, organizovaných školou a uskutečňovaných za dozoru pověřené odpovědné osoby. Jedná se  zejména o úrazy dětí na vycházkách, výletech, zájezdech, exkurzích.</w:t>
      </w:r>
    </w:p>
    <w:p w14:paraId="3E55561D" w14:textId="77777777" w:rsidR="00CF518E" w:rsidRDefault="00CF518E" w:rsidP="00357912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u</w:t>
      </w:r>
      <w:r w:rsidR="00357912" w:rsidRPr="00CF518E">
        <w:rPr>
          <w:rFonts w:ascii="Calibri" w:hAnsi="Calibri"/>
        </w:rPr>
        <w:t>čitel</w:t>
      </w:r>
      <w:r>
        <w:rPr>
          <w:rFonts w:ascii="Calibri" w:hAnsi="Calibri"/>
        </w:rPr>
        <w:t>ky a ostatní pracovnice školy</w:t>
      </w:r>
      <w:r w:rsidR="00357912" w:rsidRPr="00CF518E">
        <w:rPr>
          <w:rFonts w:ascii="Calibri" w:hAnsi="Calibri"/>
        </w:rPr>
        <w:t xml:space="preserve"> jsou pravidelně proškolován</w:t>
      </w:r>
      <w:r>
        <w:rPr>
          <w:rFonts w:ascii="Calibri" w:hAnsi="Calibri"/>
        </w:rPr>
        <w:t>y</w:t>
      </w:r>
      <w:r w:rsidR="00357912" w:rsidRPr="00CF518E">
        <w:rPr>
          <w:rFonts w:ascii="Calibri" w:hAnsi="Calibri"/>
        </w:rPr>
        <w:t xml:space="preserve"> v otázkách bezpečnosti.</w:t>
      </w:r>
    </w:p>
    <w:p w14:paraId="6AD57ADD" w14:textId="77777777" w:rsidR="008924C8" w:rsidRDefault="00357912" w:rsidP="00357912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</w:rPr>
      </w:pPr>
      <w:r w:rsidRPr="00CF518E">
        <w:rPr>
          <w:rFonts w:ascii="Calibri" w:hAnsi="Calibri"/>
        </w:rPr>
        <w:t>Učitel</w:t>
      </w:r>
      <w:r w:rsidR="00CF518E">
        <w:rPr>
          <w:rFonts w:ascii="Calibri" w:hAnsi="Calibri"/>
        </w:rPr>
        <w:t>ky</w:t>
      </w:r>
      <w:r w:rsidRPr="00CF518E">
        <w:rPr>
          <w:rFonts w:ascii="Calibri" w:hAnsi="Calibri"/>
        </w:rPr>
        <w:t xml:space="preserve"> jsou povinn</w:t>
      </w:r>
      <w:r w:rsidR="00CF518E">
        <w:rPr>
          <w:rFonts w:ascii="Calibri" w:hAnsi="Calibri"/>
        </w:rPr>
        <w:t>y</w:t>
      </w:r>
      <w:r w:rsidRPr="00CF518E">
        <w:rPr>
          <w:rFonts w:ascii="Calibri" w:hAnsi="Calibri"/>
        </w:rPr>
        <w:t xml:space="preserve"> dbát, aby děti do MŠ nenosily nebezpečné ozdoby ve vlasech, na rukou</w:t>
      </w:r>
      <w:r w:rsidR="00CF518E">
        <w:rPr>
          <w:rFonts w:ascii="Calibri" w:hAnsi="Calibri"/>
        </w:rPr>
        <w:t>, krku</w:t>
      </w:r>
      <w:r w:rsidRPr="00CF518E">
        <w:rPr>
          <w:rFonts w:ascii="Calibri" w:hAnsi="Calibri"/>
        </w:rPr>
        <w:t xml:space="preserve"> a oděvu, které</w:t>
      </w:r>
      <w:r w:rsidR="00CF518E">
        <w:rPr>
          <w:rFonts w:ascii="Calibri" w:hAnsi="Calibri"/>
        </w:rPr>
        <w:t xml:space="preserve"> by mohly zapříčinit úraz dětí</w:t>
      </w:r>
    </w:p>
    <w:p w14:paraId="1AD75272" w14:textId="77777777" w:rsidR="008924C8" w:rsidRDefault="00357912" w:rsidP="00357912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</w:rPr>
      </w:pPr>
      <w:r w:rsidRPr="008924C8">
        <w:rPr>
          <w:rFonts w:ascii="Calibri" w:hAnsi="Calibri"/>
        </w:rPr>
        <w:t>Zákonní zástupci dbají na bezpečnost, pořádek a klid ve všech prostorách školy, nenechávají své děti pobíhat po schodech, lézt po zábradlí nebo se po zábradlí klouzat.</w:t>
      </w:r>
    </w:p>
    <w:p w14:paraId="51829117" w14:textId="77777777" w:rsidR="008924C8" w:rsidRPr="008F2BBB" w:rsidRDefault="00357912" w:rsidP="008F2BBB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</w:rPr>
      </w:pPr>
      <w:r w:rsidRPr="008924C8">
        <w:rPr>
          <w:rFonts w:ascii="Calibri" w:hAnsi="Calibri"/>
        </w:rPr>
        <w:t>Dětem není dovoleno nosit do MŠ předměty ohrožující jejich zdraví. Nepřípustné jsou především předměty propagujíc</w:t>
      </w:r>
      <w:r w:rsidR="008924C8" w:rsidRPr="008924C8">
        <w:rPr>
          <w:rFonts w:ascii="Calibri" w:hAnsi="Calibri"/>
        </w:rPr>
        <w:t xml:space="preserve">í násilí </w:t>
      </w:r>
      <w:r w:rsidRPr="008924C8">
        <w:rPr>
          <w:rFonts w:ascii="Calibri" w:hAnsi="Calibri"/>
        </w:rPr>
        <w:t xml:space="preserve">(nože, meče, pistole apod.). Nedoporučujeme nosit ani cennosti (zlaté </w:t>
      </w:r>
      <w:r w:rsidR="008924C8" w:rsidRPr="008924C8">
        <w:rPr>
          <w:rFonts w:ascii="Calibri" w:hAnsi="Calibri"/>
        </w:rPr>
        <w:t xml:space="preserve">i stříbrné </w:t>
      </w:r>
      <w:r w:rsidRPr="008924C8">
        <w:rPr>
          <w:rFonts w:ascii="Calibri" w:hAnsi="Calibri"/>
        </w:rPr>
        <w:t>řetízky, drahé hračky apod.). V opačném případě nenese škola žádnou odpovědnost za jejich ztrátu či poškození.</w:t>
      </w:r>
    </w:p>
    <w:p w14:paraId="1905099B" w14:textId="77777777" w:rsidR="00357912" w:rsidRDefault="00357912" w:rsidP="00357912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</w:rPr>
      </w:pPr>
      <w:r w:rsidRPr="00CF74E4">
        <w:rPr>
          <w:rFonts w:ascii="Calibri" w:hAnsi="Calibri"/>
        </w:rPr>
        <w:t xml:space="preserve">Při přesunech dětí při pobytu mimo území mateřské školy po pozemních komunikacích se pedagogický </w:t>
      </w:r>
      <w:r w:rsidRPr="00AD0423">
        <w:rPr>
          <w:rFonts w:ascii="Calibri" w:hAnsi="Calibri"/>
          <w:color w:val="000000" w:themeColor="text1"/>
        </w:rPr>
        <w:t>dohled</w:t>
      </w:r>
      <w:r w:rsidRPr="00CF74E4">
        <w:rPr>
          <w:rFonts w:ascii="Calibri" w:hAnsi="Calibri"/>
        </w:rPr>
        <w:t xml:space="preserve"> řídí pravidly silničního provozu, zejména kde není chodník nebo je-li neschůdný, chodí se po levé krajnici, a kde není krajnice nebo </w:t>
      </w:r>
      <w:r w:rsidRPr="008924C8">
        <w:rPr>
          <w:rFonts w:ascii="Calibri" w:hAnsi="Calibri"/>
        </w:rPr>
        <w:t>je-li neschůdná, chodí se co nejblíže při levém okraji vozovky. Chodci smějí jít po krajnici nebo při okraji vozovky nejvýše dva vedle sebe. Při snížené viditelnosti, zvýšeném provozu na pozemních komunikacích nebo v nebezpečných a nepřehledných úsecích smějí jít chodci pouze za sebou.</w:t>
      </w:r>
    </w:p>
    <w:p w14:paraId="714E4883" w14:textId="77777777" w:rsidR="008924C8" w:rsidRDefault="008924C8" w:rsidP="00357912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</w:rPr>
      </w:pPr>
      <w:r w:rsidRPr="008924C8">
        <w:rPr>
          <w:rFonts w:ascii="Calibri" w:hAnsi="Calibri"/>
        </w:rPr>
        <w:t>v celém areálu mateřské školy je zákaz kouření a používání elektronických cigaret, požívání alkoholu a jiných návykových látek</w:t>
      </w:r>
    </w:p>
    <w:p w14:paraId="6340B52F" w14:textId="77777777" w:rsidR="00AD0423" w:rsidRDefault="00AD0423" w:rsidP="00357912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  <w:color w:val="0070C0"/>
        </w:rPr>
      </w:pPr>
      <w:r w:rsidRPr="00AD0423">
        <w:rPr>
          <w:rFonts w:ascii="Calibri" w:hAnsi="Calibri"/>
          <w:color w:val="0070C0"/>
        </w:rPr>
        <w:t>opatření proti nákaze Covid -19</w:t>
      </w:r>
    </w:p>
    <w:p w14:paraId="4473C5FC" w14:textId="77777777" w:rsidR="00AD0423" w:rsidRDefault="00AD0423" w:rsidP="00357912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  <w:color w:val="000000" w:themeColor="text1"/>
        </w:rPr>
      </w:pPr>
      <w:r w:rsidRPr="00AD0423">
        <w:rPr>
          <w:rFonts w:ascii="Calibri" w:hAnsi="Calibri"/>
          <w:color w:val="000000" w:themeColor="text1"/>
        </w:rPr>
        <w:t>řídí se aktuálními opatřeními ministerstva zdravotnictví a nařízeními vydanými vládou ČR</w:t>
      </w:r>
    </w:p>
    <w:p w14:paraId="287F1C54" w14:textId="77777777" w:rsidR="00AD0423" w:rsidRPr="004C0285" w:rsidRDefault="00AD0423" w:rsidP="00AD0423">
      <w:pPr>
        <w:numPr>
          <w:ilvl w:val="0"/>
          <w:numId w:val="19"/>
        </w:numPr>
        <w:tabs>
          <w:tab w:val="left" w:pos="284"/>
          <w:tab w:val="left" w:pos="426"/>
        </w:tabs>
        <w:ind w:right="23"/>
        <w:jc w:val="both"/>
        <w:rPr>
          <w:rFonts w:ascii="Calibri" w:hAnsi="Calibri" w:cs="Calibri"/>
          <w:color w:val="181717"/>
        </w:rPr>
      </w:pPr>
      <w:r w:rsidRPr="004C0285">
        <w:rPr>
          <w:rFonts w:ascii="Calibri" w:hAnsi="Calibri" w:cs="Calibri"/>
          <w:color w:val="181717"/>
        </w:rPr>
        <w:t xml:space="preserve"> dítě může být osobně přítomno ve škole, </w:t>
      </w:r>
      <w:r w:rsidR="00B93246">
        <w:rPr>
          <w:rFonts w:ascii="Calibri" w:hAnsi="Calibri" w:cs="Calibri"/>
          <w:color w:val="181717"/>
        </w:rPr>
        <w:t xml:space="preserve">pouze </w:t>
      </w:r>
      <w:r w:rsidRPr="004C0285">
        <w:rPr>
          <w:rFonts w:ascii="Calibri" w:hAnsi="Calibri" w:cs="Calibri"/>
          <w:color w:val="181717"/>
        </w:rPr>
        <w:t>pokud je bez akutních zdravotních potíží odpovídajících virovému infekčnímu onemocnění.</w:t>
      </w:r>
    </w:p>
    <w:p w14:paraId="2F6E9CCE" w14:textId="77777777" w:rsidR="00AD0423" w:rsidRPr="00B93246" w:rsidRDefault="00AD0423" w:rsidP="00B93246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</w:rPr>
      </w:pPr>
      <w:bookmarkStart w:id="2" w:name="_heading=h.gjdgxs" w:colFirst="0" w:colLast="0"/>
      <w:bookmarkEnd w:id="2"/>
    </w:p>
    <w:p w14:paraId="41825FF4" w14:textId="77777777" w:rsidR="00AD0423" w:rsidRPr="00AD0423" w:rsidRDefault="00AD0423" w:rsidP="00AD0423">
      <w:pPr>
        <w:pStyle w:val="Odstavecseseznamem"/>
        <w:widowControl w:val="0"/>
        <w:autoSpaceDE w:val="0"/>
        <w:autoSpaceDN w:val="0"/>
        <w:adjustRightInd w:val="0"/>
        <w:ind w:left="720"/>
        <w:rPr>
          <w:rFonts w:ascii="Calibri" w:hAnsi="Calibri"/>
          <w:color w:val="0070C0"/>
        </w:rPr>
      </w:pPr>
    </w:p>
    <w:p w14:paraId="41A7FAAB" w14:textId="77777777" w:rsidR="006E150F" w:rsidRPr="00044C2E" w:rsidRDefault="006E150F" w:rsidP="00357912">
      <w:pPr>
        <w:rPr>
          <w:rFonts w:ascii="Calibri" w:hAnsi="Calibri"/>
          <w:sz w:val="20"/>
          <w:szCs w:val="20"/>
        </w:rPr>
      </w:pPr>
    </w:p>
    <w:p w14:paraId="43D946E3" w14:textId="77777777" w:rsidR="00B243CF" w:rsidRDefault="00B243CF" w:rsidP="00357912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58CC18D5" w14:textId="77777777" w:rsidR="00B243CF" w:rsidRDefault="00B243CF" w:rsidP="00357912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71873CB2" w14:textId="77777777" w:rsidR="00B243CF" w:rsidRDefault="00B243CF" w:rsidP="00357912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192C9EBF" w14:textId="77777777" w:rsidR="00B243CF" w:rsidRDefault="00B243CF" w:rsidP="00357912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35AE1E0E" w14:textId="77777777" w:rsidR="00B243CF" w:rsidRDefault="00B243CF" w:rsidP="00357912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3C74019D" w14:textId="77777777" w:rsidR="00B243CF" w:rsidRDefault="00B243CF" w:rsidP="00357912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37D6134A" w14:textId="77777777" w:rsidR="00B243CF" w:rsidRDefault="00B243CF" w:rsidP="00357912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109C65A0" w14:textId="77777777" w:rsidR="00B243CF" w:rsidRDefault="00B243CF" w:rsidP="00357912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44339A9E" w14:textId="77777777" w:rsidR="00B243CF" w:rsidRDefault="00B243CF" w:rsidP="00357912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71300D16" w14:textId="77777777" w:rsidR="00B243CF" w:rsidRDefault="00B243CF" w:rsidP="00357912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64484298" w14:textId="0ABF8A79" w:rsidR="00357912" w:rsidRPr="00044C2E" w:rsidRDefault="00CF74E4" w:rsidP="00357912">
      <w:pPr>
        <w:rPr>
          <w:rFonts w:ascii="Calibri" w:hAnsi="Calibri"/>
          <w:b/>
          <w:color w:val="002060"/>
          <w:sz w:val="28"/>
          <w:szCs w:val="28"/>
          <w:u w:val="single"/>
        </w:rPr>
      </w:pPr>
      <w:r w:rsidRPr="00044C2E">
        <w:rPr>
          <w:rFonts w:ascii="Calibri" w:hAnsi="Calibri"/>
          <w:b/>
          <w:color w:val="002060"/>
          <w:sz w:val="28"/>
          <w:szCs w:val="28"/>
          <w:u w:val="single"/>
        </w:rPr>
        <w:lastRenderedPageBreak/>
        <w:t>Ochrana</w:t>
      </w:r>
      <w:r w:rsidR="00357912" w:rsidRPr="00044C2E">
        <w:rPr>
          <w:rFonts w:ascii="Calibri" w:hAnsi="Calibri"/>
          <w:b/>
          <w:color w:val="002060"/>
          <w:sz w:val="28"/>
          <w:szCs w:val="28"/>
          <w:u w:val="single"/>
        </w:rPr>
        <w:t xml:space="preserve"> př</w:t>
      </w:r>
      <w:r w:rsidRPr="00044C2E">
        <w:rPr>
          <w:rFonts w:ascii="Calibri" w:hAnsi="Calibri"/>
          <w:b/>
          <w:color w:val="002060"/>
          <w:sz w:val="28"/>
          <w:szCs w:val="28"/>
          <w:u w:val="single"/>
        </w:rPr>
        <w:t>ed sociálně patologickými jevy,</w:t>
      </w:r>
      <w:r w:rsidR="00357912" w:rsidRPr="00044C2E">
        <w:rPr>
          <w:rFonts w:ascii="Calibri" w:hAnsi="Calibri"/>
          <w:b/>
          <w:color w:val="002060"/>
          <w:sz w:val="28"/>
          <w:szCs w:val="28"/>
          <w:u w:val="single"/>
        </w:rPr>
        <w:t xml:space="preserve"> před projevy diskrim</w:t>
      </w:r>
      <w:r w:rsidRPr="00044C2E">
        <w:rPr>
          <w:rFonts w:ascii="Calibri" w:hAnsi="Calibri"/>
          <w:b/>
          <w:color w:val="002060"/>
          <w:sz w:val="28"/>
          <w:szCs w:val="28"/>
          <w:u w:val="single"/>
        </w:rPr>
        <w:t>inace, nepřátelství nebo násilí</w:t>
      </w:r>
    </w:p>
    <w:p w14:paraId="432F9E34" w14:textId="77777777" w:rsidR="004961DD" w:rsidRPr="00044C2E" w:rsidRDefault="004961DD" w:rsidP="00357912">
      <w:pPr>
        <w:rPr>
          <w:rFonts w:ascii="Calibri" w:hAnsi="Calibri"/>
          <w:color w:val="002060"/>
          <w:sz w:val="20"/>
          <w:szCs w:val="20"/>
          <w:u w:val="single"/>
        </w:rPr>
      </w:pPr>
    </w:p>
    <w:p w14:paraId="14D51AB1" w14:textId="77777777" w:rsidR="004961DD" w:rsidRPr="00100E34" w:rsidRDefault="00CF74E4" w:rsidP="00100E34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/>
        </w:rPr>
      </w:pPr>
      <w:r w:rsidRPr="0089614B">
        <w:rPr>
          <w:rFonts w:ascii="Calibri" w:hAnsi="Calibri"/>
        </w:rPr>
        <w:t>mateřská škola má zpracovaný minimální preventivní program k ochraně dětí před sociálně patologickými jevy a před projevy diskriminace, nepřátelství nebo násilí, který je součástí ŠVP. V rámci ŠVP jsou děti nenásilnou formou a přiměřeně k jejich věku a schopnostem pochopit a porozumět dané problematice seznamovány s nebezpečím drogové závislosti, alkoholismu, kouření virtuální závislosti (počítače, televize, video), patologického hráčství (gamblerství), vandalismu, kriminality a jiných forem rizikového chování</w:t>
      </w:r>
    </w:p>
    <w:p w14:paraId="4E6DBE0F" w14:textId="77777777" w:rsidR="0089614B" w:rsidRPr="00C96E1E" w:rsidRDefault="006E150F" w:rsidP="0089614B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89614B" w:rsidRPr="00C96E1E">
        <w:rPr>
          <w:rFonts w:ascii="Calibri" w:hAnsi="Calibri" w:cs="Calibri"/>
        </w:rPr>
        <w:t>ěti jsou vedeny k tomu, aby vnímaly lidi s jejich odlišnostmi povahovými, tělesnými, rasovými, kulturními jako přirozený stav.</w:t>
      </w:r>
    </w:p>
    <w:p w14:paraId="63212368" w14:textId="77777777" w:rsidR="0089614B" w:rsidRPr="00C96E1E" w:rsidRDefault="006E150F" w:rsidP="0089614B">
      <w:pPr>
        <w:numPr>
          <w:ilvl w:val="0"/>
          <w:numId w:val="2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89614B" w:rsidRPr="00C96E1E">
        <w:rPr>
          <w:rFonts w:ascii="Calibri" w:hAnsi="Calibri" w:cs="Calibri"/>
        </w:rPr>
        <w:t>ákladem prevence je vytváření sociálních kompetencí dítěte, kdy si dítě osvojí schopnost rozhodovat se, volit z více alternativ, nést za svou volbu odpovědnost a poznávat její důsledky. Schopnost rozhodovat se je chápána jako předpoklad odpovědného jednání což je základní ochranný mechanismus.</w:t>
      </w:r>
    </w:p>
    <w:p w14:paraId="09584472" w14:textId="77777777" w:rsidR="0089614B" w:rsidRPr="00C96E1E" w:rsidRDefault="006E150F" w:rsidP="0089614B">
      <w:pPr>
        <w:numPr>
          <w:ilvl w:val="0"/>
          <w:numId w:val="2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89614B" w:rsidRPr="00C96E1E">
        <w:rPr>
          <w:rFonts w:ascii="Calibri" w:hAnsi="Calibri" w:cs="Calibri"/>
        </w:rPr>
        <w:t>latí zákaz kouření v celém objektu mateřské školy.</w:t>
      </w:r>
    </w:p>
    <w:p w14:paraId="1A467FF7" w14:textId="77777777" w:rsidR="0089614B" w:rsidRPr="00100E34" w:rsidRDefault="006E150F" w:rsidP="00357912">
      <w:pPr>
        <w:pStyle w:val="Podnadpis"/>
        <w:numPr>
          <w:ilvl w:val="0"/>
          <w:numId w:val="21"/>
        </w:numPr>
        <w:jc w:val="both"/>
        <w:rPr>
          <w:rFonts w:ascii="Calibri" w:hAnsi="Calibri" w:cs="Calibri"/>
          <w:iCs/>
          <w:color w:val="auto"/>
          <w:sz w:val="28"/>
        </w:rPr>
      </w:pPr>
      <w:r>
        <w:rPr>
          <w:rFonts w:ascii="Calibri" w:hAnsi="Calibri" w:cs="Calibri"/>
          <w:b w:val="0"/>
          <w:bCs w:val="0"/>
          <w:color w:val="000000"/>
          <w:sz w:val="24"/>
        </w:rPr>
        <w:t>v</w:t>
      </w:r>
      <w:r w:rsidR="0089614B" w:rsidRPr="00C96E1E">
        <w:rPr>
          <w:rFonts w:ascii="Calibri" w:hAnsi="Calibri" w:cs="Calibri"/>
          <w:b w:val="0"/>
          <w:bCs w:val="0"/>
          <w:color w:val="000000"/>
          <w:sz w:val="24"/>
        </w:rPr>
        <w:t>e škole není povolena reklama, která je v rozporu s cíli a obsahem vzdělávání, a reklama a prodej výrobků ohrožujících zdraví, psychický nebo morální vývoj dítěte, nebo přímo ohrožující či poškozující životní prostředí</w:t>
      </w:r>
    </w:p>
    <w:p w14:paraId="1DA7E333" w14:textId="77777777" w:rsidR="00357912" w:rsidRPr="00044C2E" w:rsidRDefault="00357912" w:rsidP="00357912">
      <w:pPr>
        <w:rPr>
          <w:rFonts w:ascii="Calibri" w:hAnsi="Calibri"/>
          <w:b/>
          <w:color w:val="002060"/>
          <w:sz w:val="28"/>
          <w:szCs w:val="28"/>
          <w:u w:val="single"/>
        </w:rPr>
      </w:pPr>
      <w:r w:rsidRPr="00044C2E">
        <w:rPr>
          <w:rFonts w:ascii="Calibri" w:hAnsi="Calibri"/>
          <w:b/>
          <w:color w:val="002060"/>
          <w:sz w:val="28"/>
          <w:szCs w:val="28"/>
          <w:u w:val="single"/>
        </w:rPr>
        <w:t>Podmínky zacházení s majetkem školy ze strany dětí</w:t>
      </w:r>
    </w:p>
    <w:p w14:paraId="4CC3E568" w14:textId="77777777" w:rsidR="00357912" w:rsidRPr="00044C2E" w:rsidRDefault="00357912" w:rsidP="00357912">
      <w:pPr>
        <w:rPr>
          <w:rFonts w:ascii="Calibri" w:hAnsi="Calibri"/>
          <w:b/>
          <w:sz w:val="20"/>
          <w:szCs w:val="20"/>
        </w:rPr>
      </w:pPr>
    </w:p>
    <w:p w14:paraId="1244A45F" w14:textId="77777777" w:rsidR="0089614B" w:rsidRPr="00C96E1E" w:rsidRDefault="006E150F" w:rsidP="004961DD">
      <w:pPr>
        <w:pStyle w:val="Podnadpis"/>
        <w:numPr>
          <w:ilvl w:val="0"/>
          <w:numId w:val="23"/>
        </w:numPr>
        <w:ind w:left="709" w:hanging="283"/>
        <w:jc w:val="both"/>
        <w:rPr>
          <w:rFonts w:ascii="Calibri" w:hAnsi="Calibri" w:cs="Calibri"/>
          <w:b w:val="0"/>
          <w:bCs w:val="0"/>
          <w:iCs/>
          <w:color w:val="auto"/>
          <w:sz w:val="24"/>
        </w:rPr>
      </w:pPr>
      <w:r>
        <w:rPr>
          <w:rFonts w:ascii="Calibri" w:hAnsi="Calibri" w:cs="Calibri"/>
          <w:b w:val="0"/>
          <w:bCs w:val="0"/>
          <w:iCs/>
          <w:color w:val="auto"/>
          <w:sz w:val="24"/>
        </w:rPr>
        <w:t>d</w:t>
      </w:r>
      <w:r w:rsidR="0089614B" w:rsidRPr="00C96E1E">
        <w:rPr>
          <w:rFonts w:ascii="Calibri" w:hAnsi="Calibri" w:cs="Calibri"/>
          <w:b w:val="0"/>
          <w:bCs w:val="0"/>
          <w:iCs/>
          <w:color w:val="auto"/>
          <w:sz w:val="24"/>
        </w:rPr>
        <w:t>ěti jsou vedeny k šetrnému a hospodárn</w:t>
      </w:r>
      <w:r>
        <w:rPr>
          <w:rFonts w:ascii="Calibri" w:hAnsi="Calibri" w:cs="Calibri"/>
          <w:b w:val="0"/>
          <w:bCs w:val="0"/>
          <w:iCs/>
          <w:color w:val="auto"/>
          <w:sz w:val="24"/>
        </w:rPr>
        <w:t>ému zacházení s majetkem školy</w:t>
      </w:r>
    </w:p>
    <w:p w14:paraId="6E627EF7" w14:textId="77777777" w:rsidR="0089614B" w:rsidRPr="004961DD" w:rsidRDefault="006E150F" w:rsidP="004961DD">
      <w:pPr>
        <w:pStyle w:val="Podnadpis"/>
        <w:numPr>
          <w:ilvl w:val="0"/>
          <w:numId w:val="23"/>
        </w:numPr>
        <w:ind w:left="709" w:hanging="283"/>
        <w:jc w:val="both"/>
        <w:rPr>
          <w:rFonts w:ascii="Calibri" w:hAnsi="Calibri" w:cs="Calibri"/>
          <w:b w:val="0"/>
          <w:bCs w:val="0"/>
          <w:iCs/>
          <w:color w:val="auto"/>
          <w:sz w:val="24"/>
        </w:rPr>
      </w:pPr>
      <w:r>
        <w:rPr>
          <w:rFonts w:ascii="Calibri" w:hAnsi="Calibri" w:cs="Calibri"/>
          <w:b w:val="0"/>
          <w:bCs w:val="0"/>
          <w:iCs/>
          <w:color w:val="auto"/>
          <w:sz w:val="24"/>
        </w:rPr>
        <w:t>n</w:t>
      </w:r>
      <w:r w:rsidR="0089614B" w:rsidRPr="00C96E1E">
        <w:rPr>
          <w:rFonts w:ascii="Calibri" w:hAnsi="Calibri" w:cs="Calibri"/>
          <w:b w:val="0"/>
          <w:bCs w:val="0"/>
          <w:iCs/>
          <w:color w:val="auto"/>
          <w:sz w:val="24"/>
        </w:rPr>
        <w:t>ení dovoleno vynášet z mateřské školy hračky, stavebnice, jakékoliv jejich součásti ani jiné pomůcky</w:t>
      </w:r>
    </w:p>
    <w:p w14:paraId="53ADBB3F" w14:textId="77777777" w:rsidR="004961DD" w:rsidRPr="004961DD" w:rsidRDefault="006E150F" w:rsidP="004961DD">
      <w:pPr>
        <w:pStyle w:val="Podnadpis"/>
        <w:numPr>
          <w:ilvl w:val="0"/>
          <w:numId w:val="23"/>
        </w:numPr>
        <w:ind w:left="709" w:hanging="283"/>
        <w:jc w:val="both"/>
        <w:rPr>
          <w:rFonts w:ascii="Calibri" w:hAnsi="Calibri" w:cs="Calibri"/>
          <w:b w:val="0"/>
          <w:bCs w:val="0"/>
          <w:iCs/>
          <w:color w:val="auto"/>
          <w:sz w:val="24"/>
        </w:rPr>
      </w:pPr>
      <w:r>
        <w:rPr>
          <w:rFonts w:ascii="Calibri" w:hAnsi="Calibri" w:cs="Calibri"/>
          <w:b w:val="0"/>
          <w:bCs w:val="0"/>
          <w:iCs/>
          <w:color w:val="auto"/>
          <w:sz w:val="24"/>
        </w:rPr>
        <w:t>p</w:t>
      </w:r>
      <w:r w:rsidR="0089614B" w:rsidRPr="00C96E1E">
        <w:rPr>
          <w:rFonts w:ascii="Calibri" w:hAnsi="Calibri" w:cs="Calibri"/>
          <w:b w:val="0"/>
          <w:bCs w:val="0"/>
          <w:iCs/>
          <w:color w:val="auto"/>
          <w:sz w:val="24"/>
        </w:rPr>
        <w:t>oškozený majetek školy děti oznámí učitelce a ta zajistí další postup (zjistí viníka, zajistí opravu, oznámí ředitelce atd.)</w:t>
      </w:r>
    </w:p>
    <w:p w14:paraId="4AF540EB" w14:textId="77777777" w:rsidR="0089614B" w:rsidRPr="004961DD" w:rsidRDefault="006E150F" w:rsidP="004961DD">
      <w:pPr>
        <w:pStyle w:val="Podnadpis"/>
        <w:numPr>
          <w:ilvl w:val="0"/>
          <w:numId w:val="23"/>
        </w:numPr>
        <w:ind w:left="709" w:hanging="283"/>
        <w:jc w:val="both"/>
        <w:rPr>
          <w:rFonts w:ascii="Calibri" w:hAnsi="Calibri" w:cs="Calibri"/>
          <w:b w:val="0"/>
          <w:bCs w:val="0"/>
          <w:i/>
          <w:iCs/>
          <w:color w:val="auto"/>
          <w:sz w:val="24"/>
        </w:rPr>
      </w:pPr>
      <w:r w:rsidRPr="004961DD">
        <w:rPr>
          <w:rFonts w:ascii="Calibri" w:hAnsi="Calibri" w:cs="Calibri"/>
          <w:b w:val="0"/>
          <w:color w:val="auto"/>
          <w:sz w:val="24"/>
        </w:rPr>
        <w:t>d</w:t>
      </w:r>
      <w:r w:rsidR="0089614B" w:rsidRPr="004961DD">
        <w:rPr>
          <w:rFonts w:ascii="Calibri" w:hAnsi="Calibri" w:cs="Calibri"/>
          <w:b w:val="0"/>
          <w:color w:val="auto"/>
          <w:sz w:val="24"/>
        </w:rPr>
        <w:t>ospělí vedou děti svým příkladem k ohleduplnému zacházení s vybav</w:t>
      </w:r>
      <w:r w:rsidRPr="004961DD">
        <w:rPr>
          <w:rFonts w:ascii="Calibri" w:hAnsi="Calibri" w:cs="Calibri"/>
          <w:b w:val="0"/>
          <w:color w:val="auto"/>
          <w:sz w:val="24"/>
        </w:rPr>
        <w:t>ením a zařízením mateřské školy</w:t>
      </w:r>
    </w:p>
    <w:p w14:paraId="3DC859D4" w14:textId="77777777" w:rsidR="0089614B" w:rsidRPr="00044C2E" w:rsidRDefault="0089614B" w:rsidP="004961DD">
      <w:pPr>
        <w:ind w:left="709" w:hanging="283"/>
        <w:rPr>
          <w:rFonts w:ascii="Calibri" w:hAnsi="Calibri" w:cs="Calibri"/>
          <w:b/>
          <w:sz w:val="20"/>
          <w:szCs w:val="20"/>
        </w:rPr>
      </w:pPr>
    </w:p>
    <w:p w14:paraId="4A2AE76B" w14:textId="77777777" w:rsidR="00B93246" w:rsidRDefault="00B93246" w:rsidP="00023EF8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62795080" w14:textId="77777777" w:rsidR="00B243CF" w:rsidRDefault="00B243CF" w:rsidP="00023EF8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4C4484D9" w14:textId="77777777" w:rsidR="00B243CF" w:rsidRDefault="00B243CF" w:rsidP="00023EF8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2C452618" w14:textId="77777777" w:rsidR="00B243CF" w:rsidRDefault="00B243CF" w:rsidP="00023EF8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088914D6" w14:textId="77777777" w:rsidR="00B243CF" w:rsidRDefault="00B243CF" w:rsidP="00023EF8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70BC94E1" w14:textId="77777777" w:rsidR="00B243CF" w:rsidRDefault="00B243CF" w:rsidP="00023EF8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109F8138" w14:textId="77777777" w:rsidR="00B243CF" w:rsidRDefault="00B243CF" w:rsidP="00023EF8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22B8C274" w14:textId="77777777" w:rsidR="00B243CF" w:rsidRDefault="00B243CF" w:rsidP="00023EF8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56EFF5BF" w14:textId="77777777" w:rsidR="00B243CF" w:rsidRDefault="00B243CF" w:rsidP="00023EF8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590E1617" w14:textId="77777777" w:rsidR="00B243CF" w:rsidRDefault="00B243CF" w:rsidP="00023EF8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1AA02ECB" w14:textId="77777777" w:rsidR="00B243CF" w:rsidRDefault="00B243CF" w:rsidP="00023EF8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5B5EA586" w14:textId="77777777" w:rsidR="00B243CF" w:rsidRDefault="00B243CF" w:rsidP="00023EF8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15E430F1" w14:textId="77777777" w:rsidR="00B243CF" w:rsidRDefault="00B243CF" w:rsidP="00023EF8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34CDBFAB" w14:textId="77777777" w:rsidR="00B243CF" w:rsidRDefault="00B243CF" w:rsidP="00023EF8">
      <w:pPr>
        <w:rPr>
          <w:rFonts w:ascii="Calibri" w:hAnsi="Calibri"/>
          <w:b/>
          <w:color w:val="002060"/>
          <w:sz w:val="28"/>
          <w:szCs w:val="28"/>
          <w:u w:val="single"/>
        </w:rPr>
      </w:pPr>
    </w:p>
    <w:p w14:paraId="6AFCBFB2" w14:textId="6E3650FC" w:rsidR="00023EF8" w:rsidRPr="00044C2E" w:rsidRDefault="00023EF8" w:rsidP="00023EF8">
      <w:pPr>
        <w:rPr>
          <w:rFonts w:ascii="Calibri" w:hAnsi="Calibri"/>
          <w:b/>
          <w:color w:val="002060"/>
          <w:sz w:val="28"/>
          <w:szCs w:val="28"/>
          <w:u w:val="single"/>
        </w:rPr>
      </w:pPr>
      <w:r w:rsidRPr="00044C2E">
        <w:rPr>
          <w:rFonts w:ascii="Calibri" w:hAnsi="Calibri"/>
          <w:b/>
          <w:color w:val="002060"/>
          <w:sz w:val="28"/>
          <w:szCs w:val="28"/>
          <w:u w:val="single"/>
        </w:rPr>
        <w:lastRenderedPageBreak/>
        <w:t>Omlouvání nepřítomnosti dítěte</w:t>
      </w:r>
    </w:p>
    <w:p w14:paraId="7D5308F8" w14:textId="77777777" w:rsidR="004961DD" w:rsidRPr="00044C2E" w:rsidRDefault="004961DD" w:rsidP="00023EF8">
      <w:pPr>
        <w:rPr>
          <w:rFonts w:ascii="Calibri" w:hAnsi="Calibri"/>
          <w:sz w:val="20"/>
          <w:szCs w:val="20"/>
          <w:u w:val="single"/>
        </w:rPr>
      </w:pPr>
    </w:p>
    <w:p w14:paraId="758C154A" w14:textId="77777777" w:rsidR="00023EF8" w:rsidRDefault="00023EF8" w:rsidP="00023EF8">
      <w:pPr>
        <w:pStyle w:val="Odstavecseseznamem"/>
        <w:numPr>
          <w:ilvl w:val="0"/>
          <w:numId w:val="14"/>
        </w:numPr>
        <w:rPr>
          <w:rFonts w:ascii="Calibri" w:hAnsi="Calibri"/>
        </w:rPr>
      </w:pPr>
      <w:r>
        <w:rPr>
          <w:rFonts w:ascii="Calibri" w:hAnsi="Calibri"/>
        </w:rPr>
        <w:t>zákonný zástupce je povinen oznámit předem známou nepřítomnost dítěte v mateřské škole</w:t>
      </w:r>
    </w:p>
    <w:p w14:paraId="1A19BA30" w14:textId="77777777" w:rsidR="00023EF8" w:rsidRDefault="00023EF8" w:rsidP="00023EF8">
      <w:pPr>
        <w:pStyle w:val="Odstavecseseznamem"/>
        <w:numPr>
          <w:ilvl w:val="0"/>
          <w:numId w:val="14"/>
        </w:numPr>
        <w:rPr>
          <w:rFonts w:ascii="Calibri" w:hAnsi="Calibri"/>
        </w:rPr>
      </w:pPr>
      <w:r>
        <w:rPr>
          <w:rFonts w:ascii="Calibri" w:hAnsi="Calibri"/>
        </w:rPr>
        <w:t>není-li nepřítomnost předem známá, musí omluvit dítě neprodleně</w:t>
      </w:r>
    </w:p>
    <w:p w14:paraId="6808721E" w14:textId="1E243E98" w:rsidR="00CA0534" w:rsidRPr="00CA0534" w:rsidRDefault="00CA0534" w:rsidP="00CA0534">
      <w:pPr>
        <w:pStyle w:val="Odstavecseseznamem"/>
        <w:numPr>
          <w:ilvl w:val="0"/>
          <w:numId w:val="14"/>
        </w:numPr>
        <w:rPr>
          <w:rFonts w:ascii="Calibri" w:hAnsi="Calibri"/>
        </w:rPr>
      </w:pPr>
      <w:r w:rsidRPr="00D84870">
        <w:rPr>
          <w:rFonts w:ascii="Calibri" w:hAnsi="Calibri"/>
        </w:rPr>
        <w:t xml:space="preserve">zákonní zástupci omlouvají děti na tentýž den nejpozději do </w:t>
      </w:r>
      <w:r w:rsidR="00501128">
        <w:rPr>
          <w:rFonts w:ascii="Calibri" w:hAnsi="Calibri"/>
        </w:rPr>
        <w:t>8</w:t>
      </w:r>
      <w:r w:rsidRPr="00D84870">
        <w:rPr>
          <w:rFonts w:ascii="Calibri" w:hAnsi="Calibri"/>
        </w:rPr>
        <w:t>,30 hod.</w:t>
      </w:r>
      <w:r>
        <w:rPr>
          <w:rFonts w:ascii="Calibri" w:hAnsi="Calibri"/>
        </w:rPr>
        <w:t>, n</w:t>
      </w:r>
      <w:r w:rsidRPr="00D84870">
        <w:rPr>
          <w:rFonts w:ascii="Calibri" w:hAnsi="Calibri"/>
        </w:rPr>
        <w:t>a následující dny se děti omlouvají kdykoli v průběhu dne</w:t>
      </w:r>
    </w:p>
    <w:p w14:paraId="270EC8F5" w14:textId="77777777" w:rsidR="00CA0534" w:rsidRPr="00A95F1A" w:rsidRDefault="00CA0534" w:rsidP="00CA0534">
      <w:pPr>
        <w:pStyle w:val="Odstavecseseznamem"/>
        <w:numPr>
          <w:ilvl w:val="0"/>
          <w:numId w:val="14"/>
        </w:numPr>
        <w:rPr>
          <w:rFonts w:ascii="Calibri" w:hAnsi="Calibri"/>
        </w:rPr>
      </w:pPr>
      <w:r w:rsidRPr="00A95F1A">
        <w:rPr>
          <w:rFonts w:ascii="Calibri" w:hAnsi="Calibri"/>
        </w:rPr>
        <w:t>Oznámení nepřítomnosti je možné provést:</w:t>
      </w:r>
    </w:p>
    <w:p w14:paraId="7D403398" w14:textId="5435E5A0" w:rsidR="00CA0534" w:rsidRPr="00A95F1A" w:rsidRDefault="00CA0534" w:rsidP="00CA0534">
      <w:pPr>
        <w:pStyle w:val="Odstavecseseznamem"/>
        <w:numPr>
          <w:ilvl w:val="1"/>
          <w:numId w:val="14"/>
        </w:numPr>
        <w:rPr>
          <w:rFonts w:ascii="Calibri" w:hAnsi="Calibri"/>
        </w:rPr>
      </w:pPr>
      <w:r>
        <w:rPr>
          <w:rFonts w:ascii="Calibri" w:hAnsi="Calibri"/>
        </w:rPr>
        <w:t xml:space="preserve">Telefonicky </w:t>
      </w:r>
      <w:r w:rsidR="003932B1">
        <w:rPr>
          <w:rFonts w:ascii="Calibri" w:hAnsi="Calibri"/>
        </w:rPr>
        <w:t>–</w:t>
      </w:r>
      <w:r w:rsidR="00684113">
        <w:rPr>
          <w:rFonts w:ascii="Calibri" w:hAnsi="Calibri"/>
        </w:rPr>
        <w:t xml:space="preserve"> </w:t>
      </w:r>
      <w:r w:rsidR="003932B1">
        <w:rPr>
          <w:rFonts w:ascii="Calibri" w:hAnsi="Calibri"/>
        </w:rPr>
        <w:t>792 760</w:t>
      </w:r>
      <w:r w:rsidR="006A43C8">
        <w:rPr>
          <w:rFonts w:ascii="Calibri" w:hAnsi="Calibri"/>
        </w:rPr>
        <w:t> </w:t>
      </w:r>
      <w:r w:rsidR="003932B1">
        <w:rPr>
          <w:rFonts w:ascii="Calibri" w:hAnsi="Calibri"/>
        </w:rPr>
        <w:t>645</w:t>
      </w:r>
      <w:r w:rsidR="006A43C8">
        <w:rPr>
          <w:rFonts w:ascii="Calibri" w:hAnsi="Calibri"/>
        </w:rPr>
        <w:t xml:space="preserve"> </w:t>
      </w:r>
      <w:r w:rsidR="00283C5B">
        <w:rPr>
          <w:rFonts w:ascii="Calibri" w:hAnsi="Calibri"/>
        </w:rPr>
        <w:t>a ná</w:t>
      </w:r>
      <w:r w:rsidR="00E32692">
        <w:rPr>
          <w:rFonts w:ascii="Calibri" w:hAnsi="Calibri"/>
        </w:rPr>
        <w:t>sledně</w:t>
      </w:r>
      <w:r w:rsidR="00FD3FD7">
        <w:rPr>
          <w:rFonts w:ascii="Calibri" w:hAnsi="Calibri"/>
        </w:rPr>
        <w:t xml:space="preserve">, bez zbytečných odkladů, </w:t>
      </w:r>
      <w:r w:rsidR="00E32692">
        <w:rPr>
          <w:rFonts w:ascii="Calibri" w:hAnsi="Calibri"/>
        </w:rPr>
        <w:t>zaslat omluvenku i do aplikace ,,NAŠE MŠ“</w:t>
      </w:r>
    </w:p>
    <w:p w14:paraId="23085132" w14:textId="4C583DC1" w:rsidR="00CA0534" w:rsidRPr="00A95F1A" w:rsidRDefault="006A43C8" w:rsidP="00CA0534">
      <w:pPr>
        <w:pStyle w:val="Odstavecseseznamem"/>
        <w:numPr>
          <w:ilvl w:val="1"/>
          <w:numId w:val="14"/>
        </w:numPr>
        <w:rPr>
          <w:rFonts w:ascii="Calibri" w:hAnsi="Calibri"/>
        </w:rPr>
      </w:pPr>
      <w:r>
        <w:rPr>
          <w:rFonts w:ascii="Calibri" w:hAnsi="Calibri"/>
        </w:rPr>
        <w:t xml:space="preserve">Zasláním omluvenky </w:t>
      </w:r>
      <w:r w:rsidR="00920BF8">
        <w:rPr>
          <w:rFonts w:ascii="Calibri" w:hAnsi="Calibri"/>
        </w:rPr>
        <w:t xml:space="preserve">přímo </w:t>
      </w:r>
      <w:r>
        <w:rPr>
          <w:rFonts w:ascii="Calibri" w:hAnsi="Calibri"/>
        </w:rPr>
        <w:t>v aplikaci ,,NAŠE MŠ“</w:t>
      </w:r>
    </w:p>
    <w:p w14:paraId="111FB220" w14:textId="5C88BC1B" w:rsidR="00CA0534" w:rsidRPr="00CA0534" w:rsidRDefault="00CA0534" w:rsidP="00AC6DE9">
      <w:pPr>
        <w:pStyle w:val="Odstavecseseznamem"/>
        <w:ind w:left="1440"/>
        <w:rPr>
          <w:rFonts w:ascii="Calibri" w:hAnsi="Calibri"/>
        </w:rPr>
      </w:pPr>
    </w:p>
    <w:p w14:paraId="080129A1" w14:textId="77777777" w:rsidR="00CA0534" w:rsidRPr="002E329B" w:rsidRDefault="00CA0534" w:rsidP="002E329B">
      <w:pPr>
        <w:pStyle w:val="Odstavecseseznamem"/>
        <w:numPr>
          <w:ilvl w:val="0"/>
          <w:numId w:val="14"/>
        </w:numPr>
        <w:rPr>
          <w:rFonts w:ascii="Calibri" w:hAnsi="Calibri"/>
          <w:color w:val="0070C0"/>
          <w:u w:val="single"/>
        </w:rPr>
      </w:pPr>
      <w:r w:rsidRPr="002E329B">
        <w:rPr>
          <w:rFonts w:ascii="Calibri" w:hAnsi="Calibri"/>
          <w:color w:val="0070C0"/>
          <w:u w:val="single"/>
        </w:rPr>
        <w:t>omlouvání děti, pro něž je předškolní vzdělávání povinné</w:t>
      </w:r>
      <w:r w:rsidR="002E329B">
        <w:rPr>
          <w:rFonts w:ascii="Calibri" w:hAnsi="Calibri"/>
          <w:color w:val="0070C0"/>
          <w:u w:val="single"/>
        </w:rPr>
        <w:t>:</w:t>
      </w:r>
    </w:p>
    <w:p w14:paraId="2FA6BB37" w14:textId="1720E6C8" w:rsidR="002E329B" w:rsidRDefault="00CA0534" w:rsidP="00CA0534">
      <w:pPr>
        <w:pStyle w:val="Odstavecseseznamem"/>
        <w:numPr>
          <w:ilvl w:val="0"/>
          <w:numId w:val="14"/>
        </w:numPr>
        <w:rPr>
          <w:rFonts w:ascii="Calibri" w:hAnsi="Calibri"/>
        </w:rPr>
      </w:pPr>
      <w:r>
        <w:rPr>
          <w:rFonts w:ascii="Calibri" w:hAnsi="Calibri"/>
        </w:rPr>
        <w:t xml:space="preserve">zákonní zástupci </w:t>
      </w:r>
      <w:r w:rsidR="002E329B">
        <w:rPr>
          <w:rFonts w:ascii="Calibri" w:hAnsi="Calibri"/>
        </w:rPr>
        <w:t xml:space="preserve">vždy </w:t>
      </w:r>
      <w:r w:rsidR="00023EF8">
        <w:rPr>
          <w:rFonts w:ascii="Calibri" w:hAnsi="Calibri"/>
        </w:rPr>
        <w:t>do</w:t>
      </w:r>
      <w:r>
        <w:rPr>
          <w:rFonts w:ascii="Calibri" w:hAnsi="Calibri"/>
        </w:rPr>
        <w:t>k</w:t>
      </w:r>
      <w:r w:rsidR="00023EF8">
        <w:rPr>
          <w:rFonts w:ascii="Calibri" w:hAnsi="Calibri"/>
        </w:rPr>
        <w:t>l</w:t>
      </w:r>
      <w:r>
        <w:rPr>
          <w:rFonts w:ascii="Calibri" w:hAnsi="Calibri"/>
        </w:rPr>
        <w:t>ádají</w:t>
      </w:r>
      <w:r w:rsidR="00023EF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písemně </w:t>
      </w:r>
      <w:r w:rsidR="00023EF8">
        <w:rPr>
          <w:rFonts w:ascii="Calibri" w:hAnsi="Calibri"/>
        </w:rPr>
        <w:t>důvody nepřítomnosti dítěte, pro které je vzdělávání povinné</w:t>
      </w:r>
      <w:r w:rsidR="002B5753">
        <w:rPr>
          <w:rFonts w:ascii="Calibri" w:hAnsi="Calibri"/>
        </w:rPr>
        <w:t xml:space="preserve"> prostřednictvím aplikace ,,NAŠE MŠ“</w:t>
      </w:r>
    </w:p>
    <w:p w14:paraId="2A68E986" w14:textId="77777777" w:rsidR="002E329B" w:rsidRDefault="002E329B" w:rsidP="00CA0534">
      <w:pPr>
        <w:pStyle w:val="Odstavecseseznamem"/>
        <w:numPr>
          <w:ilvl w:val="0"/>
          <w:numId w:val="14"/>
        </w:numPr>
        <w:rPr>
          <w:rFonts w:ascii="Calibri" w:hAnsi="Calibri"/>
        </w:rPr>
      </w:pPr>
      <w:r>
        <w:rPr>
          <w:rFonts w:ascii="Calibri" w:hAnsi="Calibri"/>
        </w:rPr>
        <w:t>předem známou delší nepřítomnost (dovolená)je zákonný zástupce povinen oznámit písemně nejméně 1 týden dopředu</w:t>
      </w:r>
    </w:p>
    <w:p w14:paraId="15D38A88" w14:textId="77777777" w:rsidR="00023EF8" w:rsidRDefault="002E329B" w:rsidP="00CA0534">
      <w:pPr>
        <w:pStyle w:val="Odstavecseseznamem"/>
        <w:numPr>
          <w:ilvl w:val="0"/>
          <w:numId w:val="14"/>
        </w:numPr>
        <w:rPr>
          <w:rFonts w:ascii="Calibri" w:hAnsi="Calibri"/>
        </w:rPr>
      </w:pPr>
      <w:r>
        <w:rPr>
          <w:rFonts w:ascii="Calibri" w:hAnsi="Calibri"/>
        </w:rPr>
        <w:t>je-li nepřítomnost dítěte bez písemné omluvenky</w:t>
      </w:r>
      <w:r w:rsidR="00100E34">
        <w:rPr>
          <w:rFonts w:ascii="Calibri" w:hAnsi="Calibri"/>
        </w:rPr>
        <w:t xml:space="preserve"> ne</w:t>
      </w:r>
      <w:r>
        <w:rPr>
          <w:rFonts w:ascii="Calibri" w:hAnsi="Calibri"/>
        </w:rPr>
        <w:t>bo bez udání důvodů,</w:t>
      </w:r>
      <w:r w:rsidR="00100E34">
        <w:rPr>
          <w:rFonts w:ascii="Calibri" w:hAnsi="Calibri"/>
        </w:rPr>
        <w:t xml:space="preserve"> jsou zákonní zástupci povinni toto doložit </w:t>
      </w:r>
      <w:r w:rsidR="00023EF8" w:rsidRPr="00A95F1A">
        <w:rPr>
          <w:rFonts w:ascii="Calibri" w:hAnsi="Calibri"/>
        </w:rPr>
        <w:t>nejpozději do 3 dnů ode dne</w:t>
      </w:r>
      <w:r w:rsidR="00B93246">
        <w:rPr>
          <w:rFonts w:ascii="Calibri" w:hAnsi="Calibri"/>
        </w:rPr>
        <w:t>,</w:t>
      </w:r>
      <w:r w:rsidR="00023EF8" w:rsidRPr="00A95F1A">
        <w:rPr>
          <w:rFonts w:ascii="Calibri" w:hAnsi="Calibri"/>
        </w:rPr>
        <w:t xml:space="preserve"> </w:t>
      </w:r>
      <w:r w:rsidR="00023EF8">
        <w:rPr>
          <w:rFonts w:ascii="Calibri" w:hAnsi="Calibri"/>
        </w:rPr>
        <w:t>kdy jsou k tomu vyzváni</w:t>
      </w:r>
      <w:r w:rsidR="00CA0534">
        <w:rPr>
          <w:rFonts w:ascii="Calibri" w:hAnsi="Calibri"/>
        </w:rPr>
        <w:t xml:space="preserve"> </w:t>
      </w:r>
    </w:p>
    <w:p w14:paraId="6F763681" w14:textId="77777777" w:rsidR="00023EF8" w:rsidRPr="00D84870" w:rsidRDefault="00023EF8" w:rsidP="00023EF8">
      <w:pPr>
        <w:pStyle w:val="Odstavecseseznamem"/>
        <w:numPr>
          <w:ilvl w:val="0"/>
          <w:numId w:val="14"/>
        </w:numPr>
        <w:rPr>
          <w:rFonts w:ascii="Calibri" w:hAnsi="Calibri"/>
          <w:bCs/>
        </w:rPr>
      </w:pPr>
      <w:r>
        <w:rPr>
          <w:rFonts w:ascii="Calibri" w:hAnsi="Calibri" w:cs="Arial"/>
        </w:rPr>
        <w:t>n</w:t>
      </w:r>
      <w:r w:rsidRPr="0047341E">
        <w:rPr>
          <w:rFonts w:ascii="Calibri" w:hAnsi="Calibri" w:cs="Arial"/>
        </w:rPr>
        <w:t>eomluvenou absenci dítěte řeší ředitel</w:t>
      </w:r>
      <w:r>
        <w:rPr>
          <w:rFonts w:ascii="Calibri" w:hAnsi="Calibri" w:cs="Arial"/>
        </w:rPr>
        <w:t>ka</w:t>
      </w:r>
      <w:r w:rsidRPr="0047341E">
        <w:rPr>
          <w:rFonts w:ascii="Calibri" w:hAnsi="Calibri" w:cs="Arial"/>
        </w:rPr>
        <w:t xml:space="preserve"> školy </w:t>
      </w:r>
      <w:r>
        <w:rPr>
          <w:rFonts w:ascii="Calibri" w:hAnsi="Calibri"/>
        </w:rPr>
        <w:t>pohovorem.</w:t>
      </w:r>
      <w:r w:rsidRPr="0047341E">
        <w:rPr>
          <w:rFonts w:ascii="Calibri" w:hAnsi="Calibri"/>
        </w:rPr>
        <w:t xml:space="preserve"> Při pokračující absenci ředitel</w:t>
      </w:r>
      <w:r>
        <w:rPr>
          <w:rFonts w:ascii="Calibri" w:hAnsi="Calibri"/>
        </w:rPr>
        <w:t>ka</w:t>
      </w:r>
      <w:r w:rsidRPr="0047341E">
        <w:rPr>
          <w:rFonts w:ascii="Calibri" w:hAnsi="Calibri"/>
        </w:rPr>
        <w:t xml:space="preserve"> školy zašle oznámení o pokračující nepřítomnosti dítěte orgánu sociálně-právní ochrany dětí</w:t>
      </w:r>
      <w:r>
        <w:rPr>
          <w:rFonts w:ascii="Calibri" w:hAnsi="Calibri"/>
        </w:rPr>
        <w:t>.</w:t>
      </w:r>
    </w:p>
    <w:p w14:paraId="2515EE6C" w14:textId="77777777" w:rsidR="00023EF8" w:rsidRPr="00044C2E" w:rsidRDefault="00023EF8" w:rsidP="00357912">
      <w:pPr>
        <w:rPr>
          <w:rFonts w:ascii="Calibri" w:hAnsi="Calibri" w:cs="Calibri"/>
          <w:b/>
          <w:sz w:val="20"/>
          <w:szCs w:val="20"/>
        </w:rPr>
      </w:pPr>
    </w:p>
    <w:p w14:paraId="1215A738" w14:textId="77777777" w:rsidR="00B243CF" w:rsidRDefault="00B243CF" w:rsidP="00C96E1E">
      <w:pPr>
        <w:rPr>
          <w:rFonts w:ascii="Calibri" w:hAnsi="Calibri" w:cs="Calibri"/>
          <w:b/>
          <w:color w:val="002060"/>
          <w:sz w:val="28"/>
          <w:szCs w:val="28"/>
          <w:u w:val="single"/>
        </w:rPr>
      </w:pPr>
    </w:p>
    <w:p w14:paraId="5C25FCFA" w14:textId="77777777" w:rsidR="00B243CF" w:rsidRDefault="00B243CF" w:rsidP="00C96E1E">
      <w:pPr>
        <w:rPr>
          <w:rFonts w:ascii="Calibri" w:hAnsi="Calibri" w:cs="Calibri"/>
          <w:b/>
          <w:color w:val="002060"/>
          <w:sz w:val="28"/>
          <w:szCs w:val="28"/>
          <w:u w:val="single"/>
        </w:rPr>
      </w:pPr>
    </w:p>
    <w:p w14:paraId="5E4004A6" w14:textId="77777777" w:rsidR="00B243CF" w:rsidRDefault="00B243CF" w:rsidP="00C96E1E">
      <w:pPr>
        <w:rPr>
          <w:rFonts w:ascii="Calibri" w:hAnsi="Calibri" w:cs="Calibri"/>
          <w:b/>
          <w:color w:val="002060"/>
          <w:sz w:val="28"/>
          <w:szCs w:val="28"/>
          <w:u w:val="single"/>
        </w:rPr>
      </w:pPr>
    </w:p>
    <w:p w14:paraId="547CA65E" w14:textId="77777777" w:rsidR="00B243CF" w:rsidRDefault="00B243CF" w:rsidP="00C96E1E">
      <w:pPr>
        <w:rPr>
          <w:rFonts w:ascii="Calibri" w:hAnsi="Calibri" w:cs="Calibri"/>
          <w:b/>
          <w:color w:val="002060"/>
          <w:sz w:val="28"/>
          <w:szCs w:val="28"/>
          <w:u w:val="single"/>
        </w:rPr>
      </w:pPr>
    </w:p>
    <w:p w14:paraId="28D9707B" w14:textId="77777777" w:rsidR="00B243CF" w:rsidRDefault="00B243CF" w:rsidP="00C96E1E">
      <w:pPr>
        <w:rPr>
          <w:rFonts w:ascii="Calibri" w:hAnsi="Calibri" w:cs="Calibri"/>
          <w:b/>
          <w:color w:val="002060"/>
          <w:sz w:val="28"/>
          <w:szCs w:val="28"/>
          <w:u w:val="single"/>
        </w:rPr>
      </w:pPr>
    </w:p>
    <w:p w14:paraId="55686CF1" w14:textId="4D073718" w:rsidR="00357912" w:rsidRPr="00044C2E" w:rsidRDefault="00357912" w:rsidP="00C96E1E">
      <w:pPr>
        <w:rPr>
          <w:b/>
          <w:color w:val="002060"/>
          <w:u w:val="single"/>
        </w:rPr>
      </w:pPr>
      <w:r w:rsidRPr="00044C2E">
        <w:rPr>
          <w:rFonts w:ascii="Calibri" w:hAnsi="Calibri" w:cs="Calibri"/>
          <w:b/>
          <w:color w:val="002060"/>
          <w:sz w:val="28"/>
          <w:szCs w:val="28"/>
          <w:u w:val="single"/>
        </w:rPr>
        <w:t>Poučení o povinnosti dodržovat školní řád</w:t>
      </w:r>
      <w:r w:rsidRPr="00044C2E">
        <w:rPr>
          <w:b/>
          <w:color w:val="002060"/>
          <w:u w:val="single"/>
        </w:rPr>
        <w:t xml:space="preserve"> </w:t>
      </w:r>
    </w:p>
    <w:p w14:paraId="22282CE0" w14:textId="77777777" w:rsidR="00C96E1E" w:rsidRPr="00044C2E" w:rsidRDefault="00C96E1E" w:rsidP="00357912">
      <w:pPr>
        <w:pStyle w:val="Styl1"/>
        <w:ind w:left="0" w:firstLine="0"/>
        <w:rPr>
          <w:sz w:val="20"/>
          <w:szCs w:val="20"/>
        </w:rPr>
      </w:pPr>
    </w:p>
    <w:p w14:paraId="7A4E4040" w14:textId="10F8721C" w:rsidR="00357912" w:rsidRPr="00357912" w:rsidRDefault="00357912" w:rsidP="00357912">
      <w:pPr>
        <w:pStyle w:val="Styl1"/>
        <w:ind w:left="0" w:firstLine="0"/>
        <w:rPr>
          <w:sz w:val="24"/>
          <w:szCs w:val="24"/>
        </w:rPr>
      </w:pPr>
      <w:r w:rsidRPr="00357912">
        <w:rPr>
          <w:sz w:val="24"/>
          <w:szCs w:val="24"/>
        </w:rPr>
        <w:t>Školní řád byl pro</w:t>
      </w:r>
      <w:r w:rsidR="00B93246">
        <w:rPr>
          <w:sz w:val="24"/>
          <w:szCs w:val="24"/>
        </w:rPr>
        <w:t>jednán Pedagogickou radou dne 27</w:t>
      </w:r>
      <w:r w:rsidR="00C96E1E">
        <w:rPr>
          <w:sz w:val="24"/>
          <w:szCs w:val="24"/>
        </w:rPr>
        <w:t>.</w:t>
      </w:r>
      <w:r w:rsidR="00023EF8">
        <w:rPr>
          <w:sz w:val="24"/>
          <w:szCs w:val="24"/>
        </w:rPr>
        <w:t xml:space="preserve"> </w:t>
      </w:r>
      <w:r w:rsidR="00C96E1E">
        <w:rPr>
          <w:sz w:val="24"/>
          <w:szCs w:val="24"/>
        </w:rPr>
        <w:t>8.</w:t>
      </w:r>
      <w:r w:rsidR="00023EF8">
        <w:rPr>
          <w:sz w:val="24"/>
          <w:szCs w:val="24"/>
        </w:rPr>
        <w:t xml:space="preserve"> </w:t>
      </w:r>
      <w:r w:rsidR="00B93246">
        <w:rPr>
          <w:sz w:val="24"/>
          <w:szCs w:val="24"/>
        </w:rPr>
        <w:t>202</w:t>
      </w:r>
      <w:r w:rsidR="00A56250">
        <w:rPr>
          <w:sz w:val="24"/>
          <w:szCs w:val="24"/>
        </w:rPr>
        <w:t>5</w:t>
      </w:r>
      <w:r w:rsidR="00B93246">
        <w:rPr>
          <w:sz w:val="24"/>
          <w:szCs w:val="24"/>
        </w:rPr>
        <w:t xml:space="preserve"> a nabývá účinnosti dne 1.9.202</w:t>
      </w:r>
      <w:r w:rsidR="00A56250">
        <w:rPr>
          <w:sz w:val="24"/>
          <w:szCs w:val="24"/>
        </w:rPr>
        <w:t>5</w:t>
      </w:r>
    </w:p>
    <w:p w14:paraId="2703BDE7" w14:textId="77777777" w:rsidR="00357912" w:rsidRPr="00357912" w:rsidRDefault="00357912" w:rsidP="00357912">
      <w:pPr>
        <w:pStyle w:val="Styl1"/>
        <w:ind w:left="0" w:firstLine="0"/>
        <w:rPr>
          <w:sz w:val="24"/>
          <w:szCs w:val="24"/>
        </w:rPr>
      </w:pPr>
    </w:p>
    <w:p w14:paraId="55991B10" w14:textId="46085167" w:rsidR="004708DC" w:rsidRDefault="00C96E1E" w:rsidP="00C96E1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Zákonní zástupci byli dne</w:t>
      </w:r>
      <w:r w:rsidR="008130D4">
        <w:rPr>
          <w:sz w:val="24"/>
          <w:szCs w:val="24"/>
        </w:rPr>
        <w:t xml:space="preserve"> </w:t>
      </w:r>
      <w:r>
        <w:rPr>
          <w:sz w:val="24"/>
          <w:szCs w:val="24"/>
        </w:rPr>
        <w:t>informováni o vydání a obsahu školního řádu.</w:t>
      </w:r>
    </w:p>
    <w:p w14:paraId="6DB00DFA" w14:textId="77777777" w:rsidR="00C96E1E" w:rsidRDefault="00C96E1E" w:rsidP="00C96E1E">
      <w:pPr>
        <w:pStyle w:val="Bezmezer"/>
        <w:rPr>
          <w:sz w:val="24"/>
          <w:szCs w:val="24"/>
        </w:rPr>
      </w:pPr>
    </w:p>
    <w:p w14:paraId="16150F82" w14:textId="40263D9B" w:rsidR="00C96E1E" w:rsidRDefault="00C96E1E" w:rsidP="00C96E1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Nabytím účinnosti tohoto školního řádu končí</w:t>
      </w:r>
      <w:r w:rsidR="00B93246">
        <w:rPr>
          <w:sz w:val="24"/>
          <w:szCs w:val="24"/>
        </w:rPr>
        <w:t xml:space="preserve"> platnost školního řádu ze dne </w:t>
      </w:r>
      <w:r w:rsidR="008130D4">
        <w:rPr>
          <w:sz w:val="24"/>
          <w:szCs w:val="24"/>
        </w:rPr>
        <w:t>27</w:t>
      </w:r>
      <w:r w:rsidR="00B93246">
        <w:rPr>
          <w:sz w:val="24"/>
          <w:szCs w:val="24"/>
        </w:rPr>
        <w:t>.8.20</w:t>
      </w:r>
      <w:r w:rsidR="00677F6D">
        <w:rPr>
          <w:sz w:val="24"/>
          <w:szCs w:val="24"/>
        </w:rPr>
        <w:t>2</w:t>
      </w:r>
      <w:r w:rsidR="00A56250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4100A00E" w14:textId="77777777" w:rsidR="00C96E1E" w:rsidRDefault="00C96E1E" w:rsidP="00C96E1E">
      <w:pPr>
        <w:pStyle w:val="Bezmezer"/>
        <w:rPr>
          <w:sz w:val="24"/>
          <w:szCs w:val="24"/>
        </w:rPr>
      </w:pPr>
    </w:p>
    <w:p w14:paraId="50090AE8" w14:textId="77777777" w:rsidR="00044C2E" w:rsidRDefault="00044C2E" w:rsidP="00C96E1E">
      <w:pPr>
        <w:pStyle w:val="Bezmezer"/>
        <w:rPr>
          <w:sz w:val="24"/>
          <w:szCs w:val="24"/>
        </w:rPr>
      </w:pPr>
    </w:p>
    <w:p w14:paraId="05F44D9C" w14:textId="5B9A7D93" w:rsidR="006E150F" w:rsidRDefault="00B93246" w:rsidP="00C96E1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Milíčevsi dne</w:t>
      </w:r>
      <w:r w:rsidR="008130D4">
        <w:rPr>
          <w:sz w:val="24"/>
          <w:szCs w:val="24"/>
        </w:rPr>
        <w:t xml:space="preserve"> 27</w:t>
      </w:r>
      <w:r>
        <w:rPr>
          <w:sz w:val="24"/>
          <w:szCs w:val="24"/>
        </w:rPr>
        <w:t>.8.202</w:t>
      </w:r>
      <w:r w:rsidR="002B5753">
        <w:rPr>
          <w:sz w:val="24"/>
          <w:szCs w:val="24"/>
        </w:rPr>
        <w:t>5</w:t>
      </w:r>
      <w:r w:rsidR="00C96E1E">
        <w:rPr>
          <w:sz w:val="24"/>
          <w:szCs w:val="24"/>
        </w:rPr>
        <w:tab/>
      </w:r>
      <w:r w:rsidR="00C96E1E">
        <w:rPr>
          <w:sz w:val="24"/>
          <w:szCs w:val="24"/>
        </w:rPr>
        <w:tab/>
      </w:r>
      <w:r w:rsidR="00C96E1E">
        <w:rPr>
          <w:sz w:val="24"/>
          <w:szCs w:val="24"/>
        </w:rPr>
        <w:tab/>
      </w:r>
      <w:r w:rsidR="00C96E1E">
        <w:rPr>
          <w:sz w:val="24"/>
          <w:szCs w:val="24"/>
        </w:rPr>
        <w:tab/>
      </w:r>
      <w:r w:rsidR="00C96E1E">
        <w:rPr>
          <w:sz w:val="24"/>
          <w:szCs w:val="24"/>
        </w:rPr>
        <w:tab/>
      </w:r>
    </w:p>
    <w:p w14:paraId="08521FA9" w14:textId="77777777" w:rsidR="006E150F" w:rsidRDefault="006E150F" w:rsidP="006E150F">
      <w:pPr>
        <w:pStyle w:val="Bezmezer"/>
        <w:ind w:left="4956" w:firstLine="708"/>
        <w:rPr>
          <w:sz w:val="24"/>
          <w:szCs w:val="24"/>
        </w:rPr>
      </w:pPr>
    </w:p>
    <w:p w14:paraId="51953C88" w14:textId="1A2B8181" w:rsidR="00C96E1E" w:rsidRDefault="002B5753" w:rsidP="006E150F">
      <w:pPr>
        <w:pStyle w:val="Bezmezer"/>
        <w:ind w:left="4956" w:firstLine="708"/>
        <w:rPr>
          <w:sz w:val="24"/>
          <w:szCs w:val="24"/>
        </w:rPr>
      </w:pPr>
      <w:r>
        <w:rPr>
          <w:sz w:val="24"/>
          <w:szCs w:val="24"/>
        </w:rPr>
        <w:t>Gabriela Langová</w:t>
      </w:r>
      <w:r w:rsidR="001E3023">
        <w:rPr>
          <w:sz w:val="24"/>
          <w:szCs w:val="24"/>
        </w:rPr>
        <w:t>, DiS.</w:t>
      </w:r>
    </w:p>
    <w:p w14:paraId="654018B4" w14:textId="77777777" w:rsidR="004961DD" w:rsidRPr="00C96E1E" w:rsidRDefault="00C96E1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150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150F">
        <w:rPr>
          <w:sz w:val="24"/>
          <w:szCs w:val="24"/>
        </w:rPr>
        <w:t>ř</w:t>
      </w:r>
      <w:r>
        <w:rPr>
          <w:sz w:val="24"/>
          <w:szCs w:val="24"/>
        </w:rPr>
        <w:t>editelka školy</w:t>
      </w:r>
    </w:p>
    <w:sectPr w:rsidR="004961DD" w:rsidRPr="00C96E1E" w:rsidSect="007615B3">
      <w:foot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1B78" w14:textId="77777777" w:rsidR="0039308C" w:rsidRDefault="0039308C" w:rsidP="00162B9A">
      <w:r>
        <w:separator/>
      </w:r>
    </w:p>
  </w:endnote>
  <w:endnote w:type="continuationSeparator" w:id="0">
    <w:p w14:paraId="3EB3AECB" w14:textId="77777777" w:rsidR="0039308C" w:rsidRDefault="0039308C" w:rsidP="0016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681063"/>
      <w:docPartObj>
        <w:docPartGallery w:val="Page Numbers (Bottom of Page)"/>
        <w:docPartUnique/>
      </w:docPartObj>
    </w:sdtPr>
    <w:sdtEndPr/>
    <w:sdtContent>
      <w:p w14:paraId="683E3523" w14:textId="77777777" w:rsidR="00100E34" w:rsidRDefault="00AD13E6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9324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5897355" w14:textId="77777777" w:rsidR="00266BE5" w:rsidRDefault="003930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7C650" w14:textId="77777777" w:rsidR="0039308C" w:rsidRDefault="0039308C" w:rsidP="00162B9A">
      <w:r>
        <w:separator/>
      </w:r>
    </w:p>
  </w:footnote>
  <w:footnote w:type="continuationSeparator" w:id="0">
    <w:p w14:paraId="25A2D86A" w14:textId="77777777" w:rsidR="0039308C" w:rsidRDefault="0039308C" w:rsidP="0016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D44"/>
    <w:multiLevelType w:val="hybridMultilevel"/>
    <w:tmpl w:val="282A5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4643"/>
    <w:multiLevelType w:val="hybridMultilevel"/>
    <w:tmpl w:val="F7D07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17C8F"/>
    <w:multiLevelType w:val="hybridMultilevel"/>
    <w:tmpl w:val="896EBCF2"/>
    <w:lvl w:ilvl="0" w:tplc="0EF66F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4D448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6AE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76F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C3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D44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9CC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7E2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28D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AD00B1"/>
    <w:multiLevelType w:val="hybridMultilevel"/>
    <w:tmpl w:val="78B4F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7258D"/>
    <w:multiLevelType w:val="hybridMultilevel"/>
    <w:tmpl w:val="643E3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36DD9"/>
    <w:multiLevelType w:val="hybridMultilevel"/>
    <w:tmpl w:val="6916C6E2"/>
    <w:lvl w:ilvl="0" w:tplc="7B54A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91AFC"/>
    <w:multiLevelType w:val="hybridMultilevel"/>
    <w:tmpl w:val="CB02A8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21608B"/>
    <w:multiLevelType w:val="hybridMultilevel"/>
    <w:tmpl w:val="0DD04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00D20"/>
    <w:multiLevelType w:val="hybridMultilevel"/>
    <w:tmpl w:val="5DC6D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E3AA1"/>
    <w:multiLevelType w:val="hybridMultilevel"/>
    <w:tmpl w:val="02560C4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FD33A65"/>
    <w:multiLevelType w:val="hybridMultilevel"/>
    <w:tmpl w:val="537AC7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4D448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6AE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76F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C3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D44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9CC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7E2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28D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6A85ABA"/>
    <w:multiLevelType w:val="multilevel"/>
    <w:tmpl w:val="B8728606"/>
    <w:lvl w:ilvl="0">
      <w:start w:val="1"/>
      <w:numFmt w:val="decimal"/>
      <w:lvlText w:val="%1."/>
      <w:lvlJc w:val="left"/>
      <w:pPr>
        <w:ind w:left="10" w:hanging="10"/>
      </w:pPr>
      <w:rPr>
        <w:rFonts w:ascii="Calibri" w:eastAsia="Calibri" w:hAnsi="Calibri" w:cs="Calibri"/>
        <w:b w:val="0"/>
        <w:i w:val="0"/>
        <w:strike w:val="0"/>
        <w:color w:val="181717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9" w:hanging="1089"/>
      </w:pPr>
      <w:rPr>
        <w:rFonts w:ascii="Calibri" w:eastAsia="Calibri" w:hAnsi="Calibri" w:cs="Calibri"/>
        <w:b w:val="0"/>
        <w:i w:val="0"/>
        <w:strike w:val="0"/>
        <w:color w:val="181717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 w:hanging="1809"/>
      </w:pPr>
      <w:rPr>
        <w:rFonts w:ascii="Calibri" w:eastAsia="Calibri" w:hAnsi="Calibri" w:cs="Calibri"/>
        <w:b w:val="0"/>
        <w:i w:val="0"/>
        <w:strike w:val="0"/>
        <w:color w:val="181717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 w:hanging="2529"/>
      </w:pPr>
      <w:rPr>
        <w:rFonts w:ascii="Calibri" w:eastAsia="Calibri" w:hAnsi="Calibri" w:cs="Calibri"/>
        <w:b w:val="0"/>
        <w:i w:val="0"/>
        <w:strike w:val="0"/>
        <w:color w:val="181717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 w:hanging="3249"/>
      </w:pPr>
      <w:rPr>
        <w:rFonts w:ascii="Calibri" w:eastAsia="Calibri" w:hAnsi="Calibri" w:cs="Calibri"/>
        <w:b w:val="0"/>
        <w:i w:val="0"/>
        <w:strike w:val="0"/>
        <w:color w:val="181717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 w:hanging="3969"/>
      </w:pPr>
      <w:rPr>
        <w:rFonts w:ascii="Calibri" w:eastAsia="Calibri" w:hAnsi="Calibri" w:cs="Calibri"/>
        <w:b w:val="0"/>
        <w:i w:val="0"/>
        <w:strike w:val="0"/>
        <w:color w:val="181717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 w:hanging="4689"/>
      </w:pPr>
      <w:rPr>
        <w:rFonts w:ascii="Calibri" w:eastAsia="Calibri" w:hAnsi="Calibri" w:cs="Calibri"/>
        <w:b w:val="0"/>
        <w:i w:val="0"/>
        <w:strike w:val="0"/>
        <w:color w:val="181717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 w:hanging="5409"/>
      </w:pPr>
      <w:rPr>
        <w:rFonts w:ascii="Calibri" w:eastAsia="Calibri" w:hAnsi="Calibri" w:cs="Calibri"/>
        <w:b w:val="0"/>
        <w:i w:val="0"/>
        <w:strike w:val="0"/>
        <w:color w:val="181717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 w:hanging="6129"/>
      </w:pPr>
      <w:rPr>
        <w:rFonts w:ascii="Calibri" w:eastAsia="Calibri" w:hAnsi="Calibri" w:cs="Calibri"/>
        <w:b w:val="0"/>
        <w:i w:val="0"/>
        <w:strike w:val="0"/>
        <w:color w:val="181717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48814D89"/>
    <w:multiLevelType w:val="hybridMultilevel"/>
    <w:tmpl w:val="88968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8351B"/>
    <w:multiLevelType w:val="hybridMultilevel"/>
    <w:tmpl w:val="5802B55A"/>
    <w:lvl w:ilvl="0" w:tplc="E7A68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56951"/>
    <w:multiLevelType w:val="hybridMultilevel"/>
    <w:tmpl w:val="7CC2B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92482"/>
    <w:multiLevelType w:val="hybridMultilevel"/>
    <w:tmpl w:val="80605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61AFF"/>
    <w:multiLevelType w:val="hybridMultilevel"/>
    <w:tmpl w:val="1B5AA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76CB2"/>
    <w:multiLevelType w:val="multilevel"/>
    <w:tmpl w:val="54B283AA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DF42001"/>
    <w:multiLevelType w:val="hybridMultilevel"/>
    <w:tmpl w:val="951E1C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D428A"/>
    <w:multiLevelType w:val="hybridMultilevel"/>
    <w:tmpl w:val="F594E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E90"/>
    <w:multiLevelType w:val="hybridMultilevel"/>
    <w:tmpl w:val="49C68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853B6"/>
    <w:multiLevelType w:val="hybridMultilevel"/>
    <w:tmpl w:val="D932DE76"/>
    <w:lvl w:ilvl="0" w:tplc="0EF66F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E012E"/>
    <w:multiLevelType w:val="hybridMultilevel"/>
    <w:tmpl w:val="2A4C21C0"/>
    <w:lvl w:ilvl="0" w:tplc="1E46B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1766B"/>
    <w:multiLevelType w:val="hybridMultilevel"/>
    <w:tmpl w:val="A47EF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E12B6"/>
    <w:multiLevelType w:val="hybridMultilevel"/>
    <w:tmpl w:val="7B922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D713B"/>
    <w:multiLevelType w:val="hybridMultilevel"/>
    <w:tmpl w:val="50C05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16"/>
  </w:num>
  <w:num w:numId="5">
    <w:abstractNumId w:val="7"/>
  </w:num>
  <w:num w:numId="6">
    <w:abstractNumId w:val="8"/>
  </w:num>
  <w:num w:numId="7">
    <w:abstractNumId w:val="13"/>
  </w:num>
  <w:num w:numId="8">
    <w:abstractNumId w:val="0"/>
  </w:num>
  <w:num w:numId="9">
    <w:abstractNumId w:val="17"/>
  </w:num>
  <w:num w:numId="10">
    <w:abstractNumId w:val="4"/>
  </w:num>
  <w:num w:numId="11">
    <w:abstractNumId w:val="12"/>
  </w:num>
  <w:num w:numId="12">
    <w:abstractNumId w:val="14"/>
  </w:num>
  <w:num w:numId="13">
    <w:abstractNumId w:val="25"/>
  </w:num>
  <w:num w:numId="14">
    <w:abstractNumId w:val="23"/>
  </w:num>
  <w:num w:numId="15">
    <w:abstractNumId w:val="18"/>
  </w:num>
  <w:num w:numId="16">
    <w:abstractNumId w:val="3"/>
  </w:num>
  <w:num w:numId="17">
    <w:abstractNumId w:val="22"/>
  </w:num>
  <w:num w:numId="18">
    <w:abstractNumId w:val="5"/>
  </w:num>
  <w:num w:numId="19">
    <w:abstractNumId w:val="1"/>
  </w:num>
  <w:num w:numId="20">
    <w:abstractNumId w:val="2"/>
  </w:num>
  <w:num w:numId="21">
    <w:abstractNumId w:val="10"/>
  </w:num>
  <w:num w:numId="22">
    <w:abstractNumId w:val="21"/>
  </w:num>
  <w:num w:numId="23">
    <w:abstractNumId w:val="6"/>
  </w:num>
  <w:num w:numId="24">
    <w:abstractNumId w:val="15"/>
  </w:num>
  <w:num w:numId="25">
    <w:abstractNumId w:val="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12"/>
    <w:rsid w:val="00023EF8"/>
    <w:rsid w:val="0003614F"/>
    <w:rsid w:val="000368A8"/>
    <w:rsid w:val="00044C2E"/>
    <w:rsid w:val="00044DCB"/>
    <w:rsid w:val="0005143A"/>
    <w:rsid w:val="00081C99"/>
    <w:rsid w:val="000D6D45"/>
    <w:rsid w:val="00100E34"/>
    <w:rsid w:val="00115195"/>
    <w:rsid w:val="00162B9A"/>
    <w:rsid w:val="001B6B8D"/>
    <w:rsid w:val="001D6000"/>
    <w:rsid w:val="001E3023"/>
    <w:rsid w:val="00283C5B"/>
    <w:rsid w:val="002B5753"/>
    <w:rsid w:val="002E329B"/>
    <w:rsid w:val="002F2AFB"/>
    <w:rsid w:val="002F38E9"/>
    <w:rsid w:val="00357912"/>
    <w:rsid w:val="0039308C"/>
    <w:rsid w:val="003932B1"/>
    <w:rsid w:val="003A4C43"/>
    <w:rsid w:val="003A7899"/>
    <w:rsid w:val="003B38FB"/>
    <w:rsid w:val="004708DC"/>
    <w:rsid w:val="0047341E"/>
    <w:rsid w:val="004961DD"/>
    <w:rsid w:val="004C0285"/>
    <w:rsid w:val="004F2425"/>
    <w:rsid w:val="00501128"/>
    <w:rsid w:val="00512135"/>
    <w:rsid w:val="00524841"/>
    <w:rsid w:val="0054765A"/>
    <w:rsid w:val="00550FE6"/>
    <w:rsid w:val="00605CD7"/>
    <w:rsid w:val="006206A4"/>
    <w:rsid w:val="0063683F"/>
    <w:rsid w:val="00636DB4"/>
    <w:rsid w:val="00645BF3"/>
    <w:rsid w:val="00677F6D"/>
    <w:rsid w:val="00684113"/>
    <w:rsid w:val="006922E8"/>
    <w:rsid w:val="006A1E4C"/>
    <w:rsid w:val="006A43C8"/>
    <w:rsid w:val="006D1593"/>
    <w:rsid w:val="006D3358"/>
    <w:rsid w:val="006E150F"/>
    <w:rsid w:val="00745BC8"/>
    <w:rsid w:val="00745CE7"/>
    <w:rsid w:val="00754013"/>
    <w:rsid w:val="00786F8E"/>
    <w:rsid w:val="007B6260"/>
    <w:rsid w:val="008116F0"/>
    <w:rsid w:val="008130D4"/>
    <w:rsid w:val="00821518"/>
    <w:rsid w:val="00881B22"/>
    <w:rsid w:val="00885FDF"/>
    <w:rsid w:val="00891592"/>
    <w:rsid w:val="008924C8"/>
    <w:rsid w:val="0089614B"/>
    <w:rsid w:val="008B59E8"/>
    <w:rsid w:val="008F1305"/>
    <w:rsid w:val="008F2BBB"/>
    <w:rsid w:val="00920BF8"/>
    <w:rsid w:val="009531A6"/>
    <w:rsid w:val="009A72E9"/>
    <w:rsid w:val="00A56250"/>
    <w:rsid w:val="00A95F1A"/>
    <w:rsid w:val="00AB1224"/>
    <w:rsid w:val="00AC6DE9"/>
    <w:rsid w:val="00AD0423"/>
    <w:rsid w:val="00AD13E6"/>
    <w:rsid w:val="00B243CF"/>
    <w:rsid w:val="00B93246"/>
    <w:rsid w:val="00BA115A"/>
    <w:rsid w:val="00BD351E"/>
    <w:rsid w:val="00C47184"/>
    <w:rsid w:val="00C96E1E"/>
    <w:rsid w:val="00CA0534"/>
    <w:rsid w:val="00CD748C"/>
    <w:rsid w:val="00CE27B2"/>
    <w:rsid w:val="00CE5B97"/>
    <w:rsid w:val="00CF518E"/>
    <w:rsid w:val="00CF74E4"/>
    <w:rsid w:val="00D50690"/>
    <w:rsid w:val="00D73A65"/>
    <w:rsid w:val="00D84870"/>
    <w:rsid w:val="00DA67AF"/>
    <w:rsid w:val="00DD011C"/>
    <w:rsid w:val="00E32692"/>
    <w:rsid w:val="00E87B6E"/>
    <w:rsid w:val="00EB0BFD"/>
    <w:rsid w:val="00ED75B7"/>
    <w:rsid w:val="00ED7C17"/>
    <w:rsid w:val="00EE1517"/>
    <w:rsid w:val="00EF179D"/>
    <w:rsid w:val="00EF5191"/>
    <w:rsid w:val="00F447AD"/>
    <w:rsid w:val="00FD3FD7"/>
    <w:rsid w:val="00FD7D21"/>
    <w:rsid w:val="00FE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D46F"/>
  <w15:docId w15:val="{6207C6C1-EEFA-4CB3-B1D3-A9E7E6F2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9614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2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12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579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912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rsid w:val="00357912"/>
    <w:rPr>
      <w:sz w:val="16"/>
      <w:szCs w:val="16"/>
    </w:rPr>
  </w:style>
  <w:style w:type="paragraph" w:styleId="Bezmezer">
    <w:name w:val="No Spacing"/>
    <w:link w:val="BezmezerChar"/>
    <w:uiPriority w:val="1"/>
    <w:qFormat/>
    <w:rsid w:val="00357912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Prosttext">
    <w:name w:val="Plain Text"/>
    <w:basedOn w:val="Normln"/>
    <w:link w:val="ProsttextChar"/>
    <w:rsid w:val="00357912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57912"/>
    <w:rPr>
      <w:rFonts w:ascii="Courier New" w:eastAsia="Times New Roman" w:hAnsi="Courier New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57912"/>
    <w:pPr>
      <w:ind w:left="708"/>
    </w:pPr>
  </w:style>
  <w:style w:type="character" w:customStyle="1" w:styleId="BezmezerChar">
    <w:name w:val="Bez mezer Char"/>
    <w:link w:val="Bezmezer"/>
    <w:uiPriority w:val="1"/>
    <w:locked/>
    <w:rsid w:val="00357912"/>
    <w:rPr>
      <w:rFonts w:ascii="Calibri" w:eastAsia="Times New Roman" w:hAnsi="Calibri" w:cs="Times New Roman"/>
      <w:lang w:eastAsia="cs-CZ"/>
    </w:rPr>
  </w:style>
  <w:style w:type="paragraph" w:styleId="Normlnweb">
    <w:name w:val="Normal (Web)"/>
    <w:basedOn w:val="Normln"/>
    <w:uiPriority w:val="99"/>
    <w:rsid w:val="00357912"/>
    <w:pPr>
      <w:spacing w:before="26" w:after="64"/>
    </w:pPr>
    <w:rPr>
      <w:rFonts w:ascii="Verdana" w:hAnsi="Verdana"/>
      <w:color w:val="585858"/>
      <w:sz w:val="15"/>
      <w:szCs w:val="15"/>
    </w:rPr>
  </w:style>
  <w:style w:type="paragraph" w:customStyle="1" w:styleId="Styl3">
    <w:name w:val="Styl3"/>
    <w:basedOn w:val="Normln"/>
    <w:link w:val="Styl3Char"/>
    <w:qFormat/>
    <w:rsid w:val="00357912"/>
    <w:rPr>
      <w:rFonts w:ascii="Calibri" w:hAnsi="Calibri"/>
      <w:b/>
      <w:color w:val="800000"/>
      <w:sz w:val="22"/>
      <w:szCs w:val="22"/>
    </w:rPr>
  </w:style>
  <w:style w:type="character" w:customStyle="1" w:styleId="Styl3Char">
    <w:name w:val="Styl3 Char"/>
    <w:link w:val="Styl3"/>
    <w:rsid w:val="00357912"/>
    <w:rPr>
      <w:rFonts w:ascii="Calibri" w:eastAsia="Times New Roman" w:hAnsi="Calibri" w:cs="Times New Roman"/>
      <w:b/>
      <w:color w:val="800000"/>
    </w:rPr>
  </w:style>
  <w:style w:type="paragraph" w:customStyle="1" w:styleId="Styl1">
    <w:name w:val="Styl1"/>
    <w:basedOn w:val="Normln"/>
    <w:link w:val="Styl1Char"/>
    <w:qFormat/>
    <w:rsid w:val="00357912"/>
    <w:pPr>
      <w:ind w:left="142" w:hanging="142"/>
    </w:pPr>
    <w:rPr>
      <w:rFonts w:ascii="Calibri" w:hAnsi="Calibri"/>
      <w:sz w:val="22"/>
      <w:szCs w:val="22"/>
    </w:rPr>
  </w:style>
  <w:style w:type="paragraph" w:customStyle="1" w:styleId="Styl2">
    <w:name w:val="Styl2"/>
    <w:basedOn w:val="Normln"/>
    <w:link w:val="Styl2Char"/>
    <w:qFormat/>
    <w:rsid w:val="00357912"/>
    <w:pPr>
      <w:ind w:left="142" w:hanging="142"/>
    </w:pPr>
    <w:rPr>
      <w:rFonts w:ascii="Calibri" w:hAnsi="Calibri"/>
      <w:sz w:val="22"/>
      <w:szCs w:val="22"/>
      <w:u w:val="single"/>
    </w:rPr>
  </w:style>
  <w:style w:type="character" w:customStyle="1" w:styleId="Styl1Char">
    <w:name w:val="Styl1 Char"/>
    <w:link w:val="Styl1"/>
    <w:rsid w:val="00357912"/>
    <w:rPr>
      <w:rFonts w:ascii="Calibri" w:eastAsia="Times New Roman" w:hAnsi="Calibri" w:cs="Times New Roman"/>
    </w:rPr>
  </w:style>
  <w:style w:type="character" w:customStyle="1" w:styleId="Styl2Char">
    <w:name w:val="Styl2 Char"/>
    <w:link w:val="Styl2"/>
    <w:rsid w:val="00357912"/>
    <w:rPr>
      <w:rFonts w:ascii="Calibri" w:eastAsia="Times New Roman" w:hAnsi="Calibri" w:cs="Times New Roman"/>
      <w:u w:val="single"/>
    </w:rPr>
  </w:style>
  <w:style w:type="paragraph" w:customStyle="1" w:styleId="Styl5">
    <w:name w:val="Styl5"/>
    <w:basedOn w:val="Bezmezer"/>
    <w:link w:val="Styl5Char"/>
    <w:qFormat/>
    <w:rsid w:val="00357912"/>
    <w:rPr>
      <w:rFonts w:eastAsia="Calibri"/>
      <w:b/>
      <w:color w:val="002060"/>
      <w:lang w:eastAsia="en-US"/>
    </w:rPr>
  </w:style>
  <w:style w:type="paragraph" w:customStyle="1" w:styleId="Styl6">
    <w:name w:val="Styl6"/>
    <w:basedOn w:val="Bezmezer"/>
    <w:link w:val="Styl6Char"/>
    <w:qFormat/>
    <w:rsid w:val="00357912"/>
    <w:rPr>
      <w:rFonts w:eastAsia="Calibri"/>
      <w:color w:val="800000"/>
      <w:lang w:eastAsia="en-US"/>
    </w:rPr>
  </w:style>
  <w:style w:type="character" w:customStyle="1" w:styleId="Styl5Char">
    <w:name w:val="Styl5 Char"/>
    <w:link w:val="Styl5"/>
    <w:rsid w:val="00357912"/>
    <w:rPr>
      <w:rFonts w:ascii="Calibri" w:eastAsia="Calibri" w:hAnsi="Calibri" w:cs="Times New Roman"/>
      <w:b/>
      <w:color w:val="002060"/>
    </w:rPr>
  </w:style>
  <w:style w:type="character" w:customStyle="1" w:styleId="Styl6Char">
    <w:name w:val="Styl6 Char"/>
    <w:link w:val="Styl6"/>
    <w:rsid w:val="00357912"/>
    <w:rPr>
      <w:rFonts w:ascii="Calibri" w:eastAsia="Calibri" w:hAnsi="Calibri" w:cs="Times New Roman"/>
      <w:color w:val="800000"/>
    </w:rPr>
  </w:style>
  <w:style w:type="character" w:styleId="Hypertextovodkaz">
    <w:name w:val="Hyperlink"/>
    <w:basedOn w:val="Standardnpsmoodstavce"/>
    <w:uiPriority w:val="99"/>
    <w:unhideWhenUsed/>
    <w:rsid w:val="00A95F1A"/>
    <w:rPr>
      <w:color w:val="0000FF" w:themeColor="hyperlink"/>
      <w:u w:val="single"/>
    </w:rPr>
  </w:style>
  <w:style w:type="paragraph" w:styleId="Podnadpis">
    <w:name w:val="Subtitle"/>
    <w:basedOn w:val="Normln"/>
    <w:link w:val="PodnadpisChar"/>
    <w:qFormat/>
    <w:rsid w:val="0089614B"/>
    <w:pPr>
      <w:jc w:val="center"/>
    </w:pPr>
    <w:rPr>
      <w:b/>
      <w:bCs/>
      <w:color w:val="FF0000"/>
      <w:sz w:val="52"/>
    </w:rPr>
  </w:style>
  <w:style w:type="character" w:customStyle="1" w:styleId="PodnadpisChar">
    <w:name w:val="Podnadpis Char"/>
    <w:basedOn w:val="Standardnpsmoodstavce"/>
    <w:link w:val="Podnadpis"/>
    <w:rsid w:val="0089614B"/>
    <w:rPr>
      <w:rFonts w:ascii="Times New Roman" w:eastAsia="Times New Roman" w:hAnsi="Times New Roman" w:cs="Times New Roman"/>
      <w:b/>
      <w:bCs/>
      <w:color w:val="FF0000"/>
      <w:sz w:val="52"/>
      <w:szCs w:val="24"/>
      <w:lang w:eastAsia="cs-CZ"/>
    </w:rPr>
  </w:style>
  <w:style w:type="paragraph" w:styleId="Zhlav">
    <w:name w:val="header"/>
    <w:basedOn w:val="Normln"/>
    <w:link w:val="ZhlavChar"/>
    <w:rsid w:val="008961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61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8961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B12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12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post-author">
    <w:name w:val="post-author"/>
    <w:basedOn w:val="Standardnpsmoodstavce"/>
    <w:rsid w:val="00AB1224"/>
  </w:style>
  <w:style w:type="character" w:customStyle="1" w:styleId="fn">
    <w:name w:val="fn"/>
    <w:basedOn w:val="Standardnpsmoodstavce"/>
    <w:rsid w:val="00AB1224"/>
  </w:style>
  <w:style w:type="character" w:customStyle="1" w:styleId="post-timestamp">
    <w:name w:val="post-timestamp"/>
    <w:basedOn w:val="Standardnpsmoodstavce"/>
    <w:rsid w:val="00AB1224"/>
  </w:style>
  <w:style w:type="character" w:customStyle="1" w:styleId="share-button-link-text">
    <w:name w:val="share-button-link-text"/>
    <w:basedOn w:val="Standardnpsmoodstavce"/>
    <w:rsid w:val="00AB1224"/>
  </w:style>
  <w:style w:type="character" w:customStyle="1" w:styleId="post-labels">
    <w:name w:val="post-labels"/>
    <w:basedOn w:val="Standardnpsmoodstavce"/>
    <w:rsid w:val="00AB1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65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68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8563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3492</Words>
  <Characters>20609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Mateřská škola Milíčeves</cp:lastModifiedBy>
  <cp:revision>3</cp:revision>
  <dcterms:created xsi:type="dcterms:W3CDTF">2025-09-16T11:12:00Z</dcterms:created>
  <dcterms:modified xsi:type="dcterms:W3CDTF">2026-01-15T13:05:00Z</dcterms:modified>
</cp:coreProperties>
</file>